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4F" w:rsidRPr="001B7BC1" w:rsidRDefault="001F6B4F" w:rsidP="001F6B4F">
      <w:pPr>
        <w:rPr>
          <w:rFonts w:ascii="华文仿宋" w:eastAsia="华文仿宋" w:hAnsi="华文仿宋" w:hint="eastAsia"/>
          <w:b/>
          <w:bCs/>
          <w:sz w:val="36"/>
        </w:rPr>
      </w:pPr>
      <w:r w:rsidRPr="001B7BC1">
        <w:rPr>
          <w:rFonts w:ascii="华文仿宋" w:eastAsia="华文仿宋" w:hAnsi="华文仿宋" w:hint="eastAsia"/>
          <w:sz w:val="32"/>
          <w:szCs w:val="28"/>
        </w:rPr>
        <w:t>附件2：</w:t>
      </w:r>
      <w:r w:rsidRPr="001B7BC1">
        <w:rPr>
          <w:rFonts w:ascii="华文仿宋" w:eastAsia="华文仿宋" w:hAnsi="华文仿宋" w:hint="eastAsia"/>
          <w:b/>
          <w:bCs/>
          <w:sz w:val="36"/>
        </w:rPr>
        <w:t xml:space="preserve"> </w:t>
      </w:r>
    </w:p>
    <w:p w:rsidR="001F6B4F" w:rsidRPr="001B7BC1" w:rsidRDefault="001F6B4F" w:rsidP="001F6B4F">
      <w:pPr>
        <w:jc w:val="center"/>
        <w:rPr>
          <w:rFonts w:ascii="华文仿宋" w:eastAsia="华文仿宋" w:hAnsi="华文仿宋" w:hint="eastAsia"/>
          <w:b/>
          <w:sz w:val="36"/>
          <w:szCs w:val="32"/>
        </w:rPr>
      </w:pPr>
    </w:p>
    <w:p w:rsidR="001F6B4F" w:rsidRPr="001B7BC1" w:rsidRDefault="001F6B4F" w:rsidP="001F6B4F">
      <w:pPr>
        <w:jc w:val="center"/>
        <w:rPr>
          <w:rFonts w:ascii="华文仿宋" w:eastAsia="华文仿宋" w:hAnsi="华文仿宋" w:hint="eastAsia"/>
          <w:b/>
          <w:sz w:val="36"/>
          <w:szCs w:val="32"/>
        </w:rPr>
      </w:pPr>
      <w:r w:rsidRPr="001B7BC1">
        <w:rPr>
          <w:rFonts w:ascii="华文仿宋" w:eastAsia="华文仿宋" w:hAnsi="华文仿宋" w:hint="eastAsia"/>
          <w:b/>
          <w:sz w:val="36"/>
          <w:szCs w:val="32"/>
        </w:rPr>
        <w:t>黑龙江省植物保护学会第一届监事会成员名单</w:t>
      </w:r>
    </w:p>
    <w:p w:rsidR="001F6B4F" w:rsidRPr="001B7BC1" w:rsidRDefault="001F6B4F" w:rsidP="001F6B4F">
      <w:pPr>
        <w:jc w:val="center"/>
        <w:rPr>
          <w:rFonts w:ascii="华文仿宋" w:eastAsia="华文仿宋" w:hAnsi="华文仿宋" w:hint="eastAsia"/>
          <w:b/>
          <w:sz w:val="32"/>
          <w:szCs w:val="32"/>
        </w:rPr>
      </w:pPr>
    </w:p>
    <w:p w:rsidR="001F6B4F" w:rsidRPr="001B7BC1" w:rsidRDefault="001F6B4F" w:rsidP="001F6B4F">
      <w:pPr>
        <w:jc w:val="center"/>
        <w:rPr>
          <w:rFonts w:ascii="华文仿宋" w:eastAsia="华文仿宋" w:hAnsi="华文仿宋" w:hint="eastAsia"/>
          <w:b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sz w:val="32"/>
          <w:szCs w:val="32"/>
        </w:rPr>
        <w:t>（以姓氏笔画为序）</w:t>
      </w:r>
    </w:p>
    <w:p w:rsidR="001F6B4F" w:rsidRPr="001B7BC1" w:rsidRDefault="001F6B4F" w:rsidP="001F6B4F">
      <w:pPr>
        <w:jc w:val="center"/>
        <w:rPr>
          <w:rFonts w:ascii="华文仿宋" w:eastAsia="华文仿宋" w:hAnsi="华文仿宋" w:hint="eastAsia"/>
          <w:b/>
          <w:sz w:val="32"/>
          <w:szCs w:val="32"/>
        </w:rPr>
      </w:pPr>
    </w:p>
    <w:p w:rsidR="001F6B4F" w:rsidRPr="001B7BC1" w:rsidRDefault="001F6B4F" w:rsidP="001F6B4F">
      <w:pPr>
        <w:snapToGrid w:val="0"/>
        <w:spacing w:line="300" w:lineRule="auto"/>
        <w:ind w:firstLineChars="218" w:firstLine="655"/>
        <w:rPr>
          <w:rFonts w:ascii="华文仿宋" w:eastAsia="华文仿宋" w:hAnsi="华文仿宋" w:hint="eastAsia"/>
          <w:sz w:val="32"/>
          <w:szCs w:val="32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监 事 长：</w:t>
      </w:r>
      <w:r w:rsidRPr="001B7BC1">
        <w:rPr>
          <w:rFonts w:ascii="华文仿宋" w:eastAsia="华文仿宋" w:hAnsi="华文仿宋" w:hint="eastAsia"/>
          <w:sz w:val="30"/>
          <w:szCs w:val="30"/>
        </w:rPr>
        <w:t>赵奎军</w:t>
      </w:r>
    </w:p>
    <w:p w:rsidR="001F6B4F" w:rsidRPr="001B7BC1" w:rsidRDefault="001F6B4F" w:rsidP="001F6B4F">
      <w:pPr>
        <w:snapToGrid w:val="0"/>
        <w:spacing w:line="300" w:lineRule="auto"/>
        <w:ind w:firstLineChars="218" w:firstLine="655"/>
        <w:rPr>
          <w:rFonts w:ascii="华文仿宋" w:eastAsia="华文仿宋" w:hAnsi="华文仿宋" w:hint="eastAsia"/>
          <w:sz w:val="30"/>
          <w:szCs w:val="30"/>
        </w:rPr>
      </w:pPr>
      <w:r w:rsidRPr="001B7BC1">
        <w:rPr>
          <w:rFonts w:ascii="华文仿宋" w:eastAsia="华文仿宋" w:hAnsi="华文仿宋" w:hint="eastAsia"/>
          <w:b/>
          <w:sz w:val="30"/>
          <w:szCs w:val="30"/>
        </w:rPr>
        <w:t>监    事：</w:t>
      </w:r>
      <w:r w:rsidRPr="001B7BC1">
        <w:rPr>
          <w:rFonts w:ascii="华文仿宋" w:eastAsia="华文仿宋" w:hAnsi="华文仿宋" w:hint="eastAsia"/>
          <w:sz w:val="30"/>
          <w:szCs w:val="30"/>
        </w:rPr>
        <w:t>王春荣（女）、史占忠、刘兴龙、夏艳涛</w:t>
      </w:r>
    </w:p>
    <w:p w:rsidR="00B7653B" w:rsidRPr="001F6B4F" w:rsidRDefault="00B7653B"/>
    <w:sectPr w:rsidR="00B7653B" w:rsidRPr="001F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53B" w:rsidRDefault="00B7653B" w:rsidP="001F6B4F">
      <w:r>
        <w:separator/>
      </w:r>
    </w:p>
  </w:endnote>
  <w:endnote w:type="continuationSeparator" w:id="1">
    <w:p w:rsidR="00B7653B" w:rsidRDefault="00B7653B" w:rsidP="001F6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53B" w:rsidRDefault="00B7653B" w:rsidP="001F6B4F">
      <w:r>
        <w:separator/>
      </w:r>
    </w:p>
  </w:footnote>
  <w:footnote w:type="continuationSeparator" w:id="1">
    <w:p w:rsidR="00B7653B" w:rsidRDefault="00B7653B" w:rsidP="001F6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B4F"/>
    <w:rsid w:val="001F6B4F"/>
    <w:rsid w:val="00B7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B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B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B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2017-04-12T07:41:00Z</dcterms:created>
  <dcterms:modified xsi:type="dcterms:W3CDTF">2017-04-12T07:42:00Z</dcterms:modified>
</cp:coreProperties>
</file>