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01F" w:rsidRPr="00B3032D" w:rsidRDefault="0031001F" w:rsidP="0031001F">
      <w:pPr>
        <w:pStyle w:val="2"/>
        <w:ind w:firstLineChars="0" w:firstLine="0"/>
      </w:pPr>
      <w:r w:rsidRPr="00B3032D">
        <w:t>附件</w:t>
      </w:r>
      <w:r w:rsidRPr="00B3032D">
        <w:t>1</w:t>
      </w:r>
    </w:p>
    <w:p w:rsidR="0031001F" w:rsidRPr="00B3032D" w:rsidRDefault="0031001F" w:rsidP="0031001F">
      <w:pPr>
        <w:adjustRightInd/>
        <w:snapToGrid/>
        <w:spacing w:line="570" w:lineRule="exact"/>
        <w:ind w:firstLineChars="0" w:firstLine="0"/>
        <w:jc w:val="center"/>
        <w:rPr>
          <w:rFonts w:eastAsia="方正小标宋简体"/>
          <w:sz w:val="40"/>
          <w:szCs w:val="40"/>
        </w:rPr>
      </w:pPr>
      <w:r w:rsidRPr="00B3032D">
        <w:rPr>
          <w:rFonts w:eastAsia="方正小标宋简体"/>
          <w:sz w:val="40"/>
          <w:szCs w:val="40"/>
        </w:rPr>
        <w:t>2018</w:t>
      </w:r>
      <w:r w:rsidRPr="00B3032D">
        <w:rPr>
          <w:rFonts w:eastAsia="方正小标宋简体"/>
          <w:sz w:val="40"/>
          <w:szCs w:val="40"/>
        </w:rPr>
        <w:t>－</w:t>
      </w:r>
      <w:r w:rsidRPr="00B3032D">
        <w:rPr>
          <w:rFonts w:eastAsia="方正小标宋简体"/>
          <w:sz w:val="40"/>
          <w:szCs w:val="40"/>
        </w:rPr>
        <w:t>2019</w:t>
      </w:r>
      <w:r w:rsidRPr="00B3032D">
        <w:rPr>
          <w:rFonts w:eastAsia="方正小标宋简体"/>
          <w:sz w:val="40"/>
          <w:szCs w:val="40"/>
        </w:rPr>
        <w:t>年中华农业科技奖申报简表</w:t>
      </w:r>
    </w:p>
    <w:p w:rsidR="0031001F" w:rsidRPr="00B3032D" w:rsidRDefault="0031001F" w:rsidP="0031001F">
      <w:pPr>
        <w:adjustRightInd/>
        <w:snapToGrid/>
        <w:spacing w:line="570" w:lineRule="exact"/>
        <w:ind w:firstLineChars="0" w:firstLine="0"/>
        <w:jc w:val="center"/>
        <w:rPr>
          <w:rFonts w:eastAsia="楷体_GB2312"/>
          <w:szCs w:val="32"/>
        </w:rPr>
      </w:pPr>
      <w:r w:rsidRPr="00B3032D">
        <w:rPr>
          <w:rFonts w:eastAsia="楷体_GB2312"/>
          <w:szCs w:val="32"/>
        </w:rPr>
        <w:t>（科研及科普类）</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88"/>
        <w:gridCol w:w="5697"/>
      </w:tblGrid>
      <w:tr w:rsidR="0031001F" w:rsidRPr="00B3032D" w:rsidTr="006B13DD">
        <w:trPr>
          <w:trHeight w:val="20"/>
          <w:jc w:val="center"/>
        </w:trPr>
        <w:tc>
          <w:tcPr>
            <w:tcW w:w="42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001F" w:rsidRPr="00B3032D" w:rsidRDefault="0031001F" w:rsidP="0044701A">
            <w:pPr>
              <w:spacing w:line="240" w:lineRule="atLeast"/>
              <w:ind w:firstLineChars="100" w:firstLine="280"/>
              <w:jc w:val="center"/>
              <w:rPr>
                <w:sz w:val="28"/>
                <w:szCs w:val="28"/>
              </w:rPr>
            </w:pPr>
            <w:r w:rsidRPr="00B3032D">
              <w:rPr>
                <w:sz w:val="28"/>
                <w:szCs w:val="28"/>
              </w:rPr>
              <w:t>成果名称</w:t>
            </w:r>
          </w:p>
        </w:tc>
        <w:tc>
          <w:tcPr>
            <w:tcW w:w="56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1001F" w:rsidRPr="00B3032D" w:rsidRDefault="0031001F" w:rsidP="0044701A">
            <w:pPr>
              <w:spacing w:line="240" w:lineRule="atLeast"/>
              <w:ind w:firstLineChars="0" w:firstLine="0"/>
              <w:jc w:val="center"/>
              <w:rPr>
                <w:sz w:val="28"/>
                <w:szCs w:val="28"/>
              </w:rPr>
            </w:pPr>
            <w:r w:rsidRPr="00457E4D">
              <w:rPr>
                <w:rFonts w:ascii="楷体_GB2312" w:eastAsia="楷体_GB2312" w:cs="楷体_GB2312" w:hint="eastAsia"/>
                <w:spacing w:val="38"/>
                <w:sz w:val="24"/>
              </w:rPr>
              <w:t>农区鼠害绿色防控体系的构建与应用</w:t>
            </w:r>
          </w:p>
        </w:tc>
      </w:tr>
      <w:tr w:rsidR="0031001F" w:rsidRPr="00B3032D" w:rsidTr="006B13DD">
        <w:trPr>
          <w:trHeight w:val="20"/>
          <w:jc w:val="center"/>
        </w:trPr>
        <w:tc>
          <w:tcPr>
            <w:tcW w:w="42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001F" w:rsidRPr="00B3032D" w:rsidRDefault="0031001F" w:rsidP="0044701A">
            <w:pPr>
              <w:spacing w:line="240" w:lineRule="atLeast"/>
              <w:ind w:firstLineChars="100" w:firstLine="280"/>
              <w:jc w:val="center"/>
              <w:rPr>
                <w:sz w:val="28"/>
                <w:szCs w:val="28"/>
              </w:rPr>
            </w:pPr>
            <w:r w:rsidRPr="00B3032D">
              <w:rPr>
                <w:sz w:val="28"/>
                <w:szCs w:val="28"/>
              </w:rPr>
              <w:t>申报单位</w:t>
            </w:r>
          </w:p>
        </w:tc>
        <w:tc>
          <w:tcPr>
            <w:tcW w:w="56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1001F" w:rsidRPr="00B3032D" w:rsidRDefault="0031001F" w:rsidP="0044701A">
            <w:pPr>
              <w:spacing w:line="240" w:lineRule="atLeast"/>
              <w:ind w:firstLineChars="0" w:firstLine="0"/>
              <w:jc w:val="center"/>
              <w:rPr>
                <w:sz w:val="28"/>
                <w:szCs w:val="28"/>
              </w:rPr>
            </w:pPr>
            <w:r w:rsidRPr="00457E4D">
              <w:rPr>
                <w:rFonts w:cs="仿宋_GB2312" w:hint="eastAsia"/>
                <w:sz w:val="24"/>
              </w:rPr>
              <w:t>中国科学院亚热带农业生态研究所</w:t>
            </w:r>
          </w:p>
        </w:tc>
      </w:tr>
      <w:tr w:rsidR="0031001F" w:rsidRPr="00B3032D" w:rsidTr="006B13DD">
        <w:trPr>
          <w:trHeight w:val="20"/>
          <w:jc w:val="center"/>
        </w:trPr>
        <w:tc>
          <w:tcPr>
            <w:tcW w:w="42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1001F" w:rsidRPr="00B3032D" w:rsidRDefault="0031001F" w:rsidP="0044701A">
            <w:pPr>
              <w:spacing w:line="240" w:lineRule="atLeast"/>
              <w:ind w:firstLineChars="100" w:firstLine="280"/>
              <w:jc w:val="center"/>
              <w:rPr>
                <w:sz w:val="28"/>
                <w:szCs w:val="28"/>
              </w:rPr>
            </w:pPr>
            <w:r w:rsidRPr="00B3032D">
              <w:rPr>
                <w:sz w:val="28"/>
                <w:szCs w:val="28"/>
              </w:rPr>
              <w:t>第一完成单位</w:t>
            </w:r>
          </w:p>
        </w:tc>
        <w:tc>
          <w:tcPr>
            <w:tcW w:w="56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1001F" w:rsidRPr="00B3032D" w:rsidRDefault="0031001F" w:rsidP="0044701A">
            <w:pPr>
              <w:spacing w:line="240" w:lineRule="atLeast"/>
              <w:ind w:firstLineChars="0" w:firstLine="0"/>
              <w:jc w:val="center"/>
              <w:rPr>
                <w:sz w:val="28"/>
                <w:szCs w:val="28"/>
              </w:rPr>
            </w:pPr>
            <w:r w:rsidRPr="00457E4D">
              <w:rPr>
                <w:rFonts w:cs="仿宋_GB2312" w:hint="eastAsia"/>
                <w:sz w:val="24"/>
              </w:rPr>
              <w:t>中国科学院亚热带农业生态研究所</w:t>
            </w:r>
          </w:p>
        </w:tc>
      </w:tr>
      <w:tr w:rsidR="006B13DD" w:rsidRPr="00B3032D" w:rsidTr="006B13DD">
        <w:trPr>
          <w:trHeight w:val="20"/>
          <w:jc w:val="center"/>
        </w:trPr>
        <w:tc>
          <w:tcPr>
            <w:tcW w:w="2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13DD" w:rsidRPr="00457E4D" w:rsidRDefault="006B13DD" w:rsidP="006B13DD">
            <w:pPr>
              <w:spacing w:line="240" w:lineRule="auto"/>
              <w:ind w:firstLine="480"/>
              <w:jc w:val="center"/>
              <w:rPr>
                <w:rFonts w:cs="仿宋_GB2312"/>
                <w:sz w:val="24"/>
              </w:rPr>
            </w:pPr>
            <w:r>
              <w:rPr>
                <w:rFonts w:cs="仿宋_GB2312" w:hint="eastAsia"/>
                <w:sz w:val="24"/>
              </w:rPr>
              <w:t>主要完成人</w:t>
            </w:r>
          </w:p>
        </w:tc>
        <w:tc>
          <w:tcPr>
            <w:tcW w:w="7585" w:type="dxa"/>
            <w:gridSpan w:val="2"/>
            <w:tcBorders>
              <w:top w:val="single" w:sz="4" w:space="0" w:color="auto"/>
              <w:left w:val="single" w:sz="4" w:space="0" w:color="auto"/>
              <w:bottom w:val="single" w:sz="4" w:space="0" w:color="auto"/>
              <w:right w:val="single" w:sz="4" w:space="0" w:color="auto"/>
            </w:tcBorders>
            <w:vAlign w:val="center"/>
          </w:tcPr>
          <w:p w:rsidR="006B13DD" w:rsidRDefault="006B13DD" w:rsidP="006B13DD">
            <w:pPr>
              <w:spacing w:line="240" w:lineRule="auto"/>
              <w:ind w:firstLine="480"/>
              <w:rPr>
                <w:rFonts w:cs="仿宋_GB2312"/>
                <w:sz w:val="24"/>
              </w:rPr>
            </w:pPr>
            <w:r>
              <w:rPr>
                <w:rFonts w:cs="仿宋_GB2312" w:hint="eastAsia"/>
                <w:sz w:val="24"/>
              </w:rPr>
              <w:t>王勇，</w:t>
            </w:r>
            <w:r>
              <w:rPr>
                <w:rFonts w:cs="仿宋_GB2312"/>
                <w:sz w:val="24"/>
              </w:rPr>
              <w:t>郭永旺，刘晓辉，王登，</w:t>
            </w:r>
            <w:r>
              <w:rPr>
                <w:rFonts w:cs="仿宋_GB2312" w:hint="eastAsia"/>
                <w:sz w:val="24"/>
              </w:rPr>
              <w:t>姚丹丹</w:t>
            </w:r>
            <w:r>
              <w:rPr>
                <w:rFonts w:cs="仿宋_GB2312"/>
                <w:sz w:val="24"/>
              </w:rPr>
              <w:t>，</w:t>
            </w:r>
            <w:r>
              <w:rPr>
                <w:rFonts w:cs="仿宋_GB2312" w:hint="eastAsia"/>
                <w:sz w:val="24"/>
              </w:rPr>
              <w:t>韩立亮</w:t>
            </w:r>
            <w:r>
              <w:rPr>
                <w:rFonts w:cs="仿宋_GB2312"/>
                <w:sz w:val="24"/>
              </w:rPr>
              <w:t>，</w:t>
            </w:r>
            <w:r w:rsidRPr="00457E4D">
              <w:rPr>
                <w:rFonts w:cs="仿宋_GB2312"/>
                <w:sz w:val="24"/>
              </w:rPr>
              <w:t>邹波，杨再学，</w:t>
            </w:r>
            <w:r w:rsidRPr="00457E4D">
              <w:rPr>
                <w:rFonts w:cs="仿宋_GB2312" w:hint="eastAsia"/>
                <w:sz w:val="24"/>
              </w:rPr>
              <w:t>张美文</w:t>
            </w:r>
            <w:r w:rsidRPr="00457E4D">
              <w:rPr>
                <w:rFonts w:cs="仿宋_GB2312"/>
                <w:sz w:val="24"/>
              </w:rPr>
              <w:t>，戴爱梅，丁柯中</w:t>
            </w:r>
            <w:r w:rsidRPr="00457E4D">
              <w:rPr>
                <w:rFonts w:cs="仿宋_GB2312" w:hint="eastAsia"/>
                <w:sz w:val="24"/>
              </w:rPr>
              <w:t>，</w:t>
            </w:r>
            <w:r w:rsidRPr="00457E4D">
              <w:rPr>
                <w:rFonts w:cs="仿宋_GB2312"/>
                <w:sz w:val="24"/>
              </w:rPr>
              <w:t>陈立玲，伍亚琼，李卫伟，肖迪，</w:t>
            </w:r>
            <w:r w:rsidRPr="00457E4D">
              <w:rPr>
                <w:rFonts w:cs="仿宋_GB2312" w:hint="eastAsia"/>
                <w:sz w:val="24"/>
              </w:rPr>
              <w:t>袁志强，</w:t>
            </w:r>
            <w:r w:rsidRPr="00457E4D">
              <w:rPr>
                <w:rFonts w:cs="仿宋_GB2312"/>
                <w:sz w:val="24"/>
              </w:rPr>
              <w:t>黄立胜</w:t>
            </w:r>
            <w:r w:rsidRPr="00457E4D">
              <w:rPr>
                <w:rFonts w:cs="仿宋_GB2312" w:hint="eastAsia"/>
                <w:sz w:val="24"/>
              </w:rPr>
              <w:t>，</w:t>
            </w:r>
            <w:r w:rsidRPr="00457E4D">
              <w:rPr>
                <w:rFonts w:cs="仿宋_GB2312"/>
                <w:sz w:val="24"/>
              </w:rPr>
              <w:t>王</w:t>
            </w:r>
            <w:proofErr w:type="gramStart"/>
            <w:r w:rsidRPr="00457E4D">
              <w:rPr>
                <w:rFonts w:cs="仿宋_GB2312"/>
                <w:sz w:val="24"/>
              </w:rPr>
              <w:t>弗</w:t>
            </w:r>
            <w:proofErr w:type="gramEnd"/>
            <w:r w:rsidRPr="00457E4D">
              <w:rPr>
                <w:rFonts w:cs="仿宋_GB2312"/>
                <w:sz w:val="24"/>
              </w:rPr>
              <w:t>望，祁生源，</w:t>
            </w:r>
            <w:r w:rsidRPr="00457E4D">
              <w:rPr>
                <w:rFonts w:cs="仿宋_GB2312" w:hint="eastAsia"/>
                <w:sz w:val="24"/>
              </w:rPr>
              <w:t>刘洋</w:t>
            </w:r>
          </w:p>
        </w:tc>
      </w:tr>
      <w:tr w:rsidR="006B13DD" w:rsidRPr="00B3032D" w:rsidTr="006B13DD">
        <w:trPr>
          <w:trHeight w:val="20"/>
          <w:jc w:val="center"/>
        </w:trPr>
        <w:tc>
          <w:tcPr>
            <w:tcW w:w="24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13DD" w:rsidRPr="00457E4D" w:rsidRDefault="006B13DD" w:rsidP="006B13DD">
            <w:pPr>
              <w:spacing w:line="240" w:lineRule="auto"/>
              <w:ind w:firstLine="480"/>
              <w:rPr>
                <w:rFonts w:cs="仿宋_GB2312"/>
                <w:sz w:val="24"/>
              </w:rPr>
            </w:pPr>
            <w:r>
              <w:rPr>
                <w:rFonts w:cs="仿宋_GB2312" w:hint="eastAsia"/>
                <w:sz w:val="24"/>
              </w:rPr>
              <w:t>主要完成单位</w:t>
            </w:r>
          </w:p>
        </w:tc>
        <w:tc>
          <w:tcPr>
            <w:tcW w:w="7585" w:type="dxa"/>
            <w:gridSpan w:val="2"/>
            <w:tcBorders>
              <w:top w:val="single" w:sz="4" w:space="0" w:color="auto"/>
              <w:left w:val="single" w:sz="4" w:space="0" w:color="auto"/>
              <w:bottom w:val="single" w:sz="4" w:space="0" w:color="auto"/>
              <w:right w:val="single" w:sz="4" w:space="0" w:color="auto"/>
            </w:tcBorders>
            <w:vAlign w:val="center"/>
          </w:tcPr>
          <w:p w:rsidR="006B13DD" w:rsidRDefault="006B13DD" w:rsidP="000A093D">
            <w:pPr>
              <w:spacing w:line="240" w:lineRule="auto"/>
              <w:ind w:firstLine="480"/>
              <w:rPr>
                <w:rFonts w:cs="仿宋_GB2312"/>
                <w:sz w:val="24"/>
              </w:rPr>
            </w:pPr>
            <w:r w:rsidRPr="00457E4D">
              <w:rPr>
                <w:rFonts w:cs="仿宋_GB2312" w:hint="eastAsia"/>
                <w:sz w:val="24"/>
              </w:rPr>
              <w:t>中国科学院亚热带农业生态研究所，全国农业技术推广服务中心，中国农业科学院植物保护研究所，中国农业大学，广东</w:t>
            </w:r>
            <w:r w:rsidR="000A093D">
              <w:rPr>
                <w:rFonts w:cs="仿宋_GB2312" w:hint="eastAsia"/>
                <w:sz w:val="24"/>
              </w:rPr>
              <w:t>省</w:t>
            </w:r>
            <w:r w:rsidRPr="00457E4D">
              <w:rPr>
                <w:rFonts w:cs="仿宋_GB2312" w:hint="eastAsia"/>
                <w:sz w:val="24"/>
              </w:rPr>
              <w:t>农</w:t>
            </w:r>
            <w:r w:rsidR="000A093D">
              <w:rPr>
                <w:rFonts w:cs="仿宋_GB2312" w:hint="eastAsia"/>
                <w:sz w:val="24"/>
              </w:rPr>
              <w:t>业</w:t>
            </w:r>
            <w:r w:rsidRPr="00457E4D">
              <w:rPr>
                <w:rFonts w:cs="仿宋_GB2312" w:hint="eastAsia"/>
                <w:sz w:val="24"/>
              </w:rPr>
              <w:t>科</w:t>
            </w:r>
            <w:r w:rsidR="000A093D">
              <w:rPr>
                <w:rFonts w:cs="仿宋_GB2312" w:hint="eastAsia"/>
                <w:sz w:val="24"/>
              </w:rPr>
              <w:t>学</w:t>
            </w:r>
            <w:r w:rsidRPr="00457E4D">
              <w:rPr>
                <w:rFonts w:cs="仿宋_GB2312" w:hint="eastAsia"/>
                <w:sz w:val="24"/>
              </w:rPr>
              <w:t>院植</w:t>
            </w:r>
            <w:r w:rsidR="000A093D">
              <w:rPr>
                <w:rFonts w:cs="仿宋_GB2312" w:hint="eastAsia"/>
                <w:sz w:val="24"/>
              </w:rPr>
              <w:t>物</w:t>
            </w:r>
            <w:r w:rsidR="000A093D">
              <w:rPr>
                <w:rFonts w:cs="仿宋_GB2312"/>
                <w:sz w:val="24"/>
              </w:rPr>
              <w:t>保护</w:t>
            </w:r>
            <w:r w:rsidR="000A093D">
              <w:rPr>
                <w:rFonts w:cs="仿宋_GB2312" w:hint="eastAsia"/>
                <w:sz w:val="24"/>
              </w:rPr>
              <w:t>研究所</w:t>
            </w:r>
            <w:r w:rsidRPr="00457E4D">
              <w:rPr>
                <w:rFonts w:cs="仿宋_GB2312" w:hint="eastAsia"/>
                <w:sz w:val="24"/>
              </w:rPr>
              <w:t>，青岛</w:t>
            </w:r>
            <w:proofErr w:type="gramStart"/>
            <w:r w:rsidRPr="00457E4D">
              <w:rPr>
                <w:rFonts w:cs="仿宋_GB2312"/>
                <w:sz w:val="24"/>
              </w:rPr>
              <w:t>云智环境</w:t>
            </w:r>
            <w:proofErr w:type="gramEnd"/>
            <w:r w:rsidRPr="00457E4D">
              <w:rPr>
                <w:rFonts w:cs="仿宋_GB2312"/>
                <w:sz w:val="24"/>
              </w:rPr>
              <w:t>数据管理有限公司，</w:t>
            </w:r>
            <w:r w:rsidRPr="00457E4D">
              <w:rPr>
                <w:rFonts w:cs="仿宋_GB2312" w:hint="eastAsia"/>
                <w:sz w:val="24"/>
              </w:rPr>
              <w:t>山西</w:t>
            </w:r>
            <w:r w:rsidR="000A093D">
              <w:rPr>
                <w:rFonts w:cs="仿宋_GB2312" w:hint="eastAsia"/>
                <w:sz w:val="24"/>
              </w:rPr>
              <w:t>省</w:t>
            </w:r>
            <w:r w:rsidR="000A093D" w:rsidRPr="00457E4D">
              <w:rPr>
                <w:rFonts w:cs="仿宋_GB2312" w:hint="eastAsia"/>
                <w:sz w:val="24"/>
              </w:rPr>
              <w:t>农</w:t>
            </w:r>
            <w:r w:rsidR="000A093D">
              <w:rPr>
                <w:rFonts w:cs="仿宋_GB2312" w:hint="eastAsia"/>
                <w:sz w:val="24"/>
              </w:rPr>
              <w:t>业</w:t>
            </w:r>
            <w:r w:rsidR="000A093D" w:rsidRPr="00457E4D">
              <w:rPr>
                <w:rFonts w:cs="仿宋_GB2312" w:hint="eastAsia"/>
                <w:sz w:val="24"/>
              </w:rPr>
              <w:t>科</w:t>
            </w:r>
            <w:r w:rsidR="000A093D">
              <w:rPr>
                <w:rFonts w:cs="仿宋_GB2312" w:hint="eastAsia"/>
                <w:sz w:val="24"/>
              </w:rPr>
              <w:t>学</w:t>
            </w:r>
            <w:r w:rsidR="000A093D" w:rsidRPr="00457E4D">
              <w:rPr>
                <w:rFonts w:cs="仿宋_GB2312" w:hint="eastAsia"/>
                <w:sz w:val="24"/>
              </w:rPr>
              <w:t>院植</w:t>
            </w:r>
            <w:r w:rsidR="000A093D">
              <w:rPr>
                <w:rFonts w:cs="仿宋_GB2312" w:hint="eastAsia"/>
                <w:sz w:val="24"/>
              </w:rPr>
              <w:t>物</w:t>
            </w:r>
            <w:r w:rsidR="000A093D">
              <w:rPr>
                <w:rFonts w:cs="仿宋_GB2312"/>
                <w:sz w:val="24"/>
              </w:rPr>
              <w:t>保护</w:t>
            </w:r>
            <w:r w:rsidR="000A093D">
              <w:rPr>
                <w:rFonts w:cs="仿宋_GB2312" w:hint="eastAsia"/>
                <w:sz w:val="24"/>
              </w:rPr>
              <w:t>研究所，</w:t>
            </w:r>
            <w:r w:rsidRPr="00457E4D">
              <w:rPr>
                <w:rFonts w:cs="仿宋_GB2312" w:hint="eastAsia"/>
                <w:sz w:val="24"/>
              </w:rPr>
              <w:t>余庆县植保</w:t>
            </w:r>
            <w:r w:rsidR="000A093D">
              <w:rPr>
                <w:rFonts w:cs="仿宋_GB2312" w:hint="eastAsia"/>
                <w:sz w:val="24"/>
              </w:rPr>
              <w:t>植检</w:t>
            </w:r>
            <w:r w:rsidRPr="00457E4D">
              <w:rPr>
                <w:rFonts w:cs="仿宋_GB2312" w:hint="eastAsia"/>
                <w:sz w:val="24"/>
              </w:rPr>
              <w:t>站，无锡开立达实业有限公司，吉林省农业技术推广总站</w:t>
            </w:r>
          </w:p>
        </w:tc>
      </w:tr>
      <w:tr w:rsidR="006B13DD" w:rsidRPr="00B3032D" w:rsidTr="006B13DD">
        <w:trPr>
          <w:trHeight w:val="20"/>
          <w:jc w:val="center"/>
        </w:trPr>
        <w:tc>
          <w:tcPr>
            <w:tcW w:w="99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13DD" w:rsidRPr="00B3032D" w:rsidRDefault="006B13DD" w:rsidP="006B13DD">
            <w:pPr>
              <w:spacing w:line="276" w:lineRule="auto"/>
              <w:ind w:firstLineChars="0" w:firstLine="0"/>
              <w:jc w:val="left"/>
              <w:rPr>
                <w:sz w:val="28"/>
                <w:szCs w:val="28"/>
              </w:rPr>
            </w:pPr>
            <w:r w:rsidRPr="00B3032D">
              <w:rPr>
                <w:sz w:val="28"/>
                <w:szCs w:val="28"/>
              </w:rPr>
              <w:t>成果简介</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受人类干扰活动不断加剧的影响，我国农业鼠害问题愈演愈烈。全国每年因鼠害造成的农田受灾面积达</w:t>
            </w:r>
            <w:r w:rsidRPr="00DA2C07">
              <w:rPr>
                <w:rFonts w:cs="仿宋_GB2312" w:hint="eastAsia"/>
                <w:bCs/>
                <w:sz w:val="24"/>
              </w:rPr>
              <w:t>4.2</w:t>
            </w:r>
            <w:r w:rsidRPr="00DA2C07">
              <w:rPr>
                <w:rFonts w:cs="仿宋_GB2312" w:hint="eastAsia"/>
                <w:bCs/>
                <w:sz w:val="24"/>
              </w:rPr>
              <w:t>亿亩，农户受害</w:t>
            </w:r>
            <w:r w:rsidRPr="00DA2C07">
              <w:rPr>
                <w:rFonts w:cs="仿宋_GB2312" w:hint="eastAsia"/>
                <w:bCs/>
                <w:sz w:val="24"/>
              </w:rPr>
              <w:t>1.2</w:t>
            </w:r>
            <w:r w:rsidRPr="00DA2C07">
              <w:rPr>
                <w:rFonts w:cs="仿宋_GB2312" w:hint="eastAsia"/>
                <w:bCs/>
                <w:sz w:val="24"/>
              </w:rPr>
              <w:t>亿户。造成田间粮食损失达</w:t>
            </w:r>
            <w:r w:rsidRPr="00DA2C07">
              <w:rPr>
                <w:rFonts w:cs="仿宋_GB2312" w:hint="eastAsia"/>
                <w:bCs/>
                <w:sz w:val="24"/>
              </w:rPr>
              <w:t>50-100</w:t>
            </w:r>
            <w:r w:rsidRPr="00DA2C07">
              <w:rPr>
                <w:rFonts w:cs="仿宋_GB2312" w:hint="eastAsia"/>
                <w:bCs/>
                <w:sz w:val="24"/>
              </w:rPr>
              <w:t>亿公斤，农户储粮损失约</w:t>
            </w:r>
            <w:r w:rsidRPr="00DA2C07">
              <w:rPr>
                <w:rFonts w:cs="仿宋_GB2312" w:hint="eastAsia"/>
                <w:bCs/>
                <w:sz w:val="24"/>
              </w:rPr>
              <w:t>40-70</w:t>
            </w:r>
            <w:r w:rsidRPr="00DA2C07">
              <w:rPr>
                <w:rFonts w:cs="仿宋_GB2312" w:hint="eastAsia"/>
                <w:bCs/>
                <w:sz w:val="24"/>
              </w:rPr>
              <w:t>亿公斤；每年农村鼠传疾病发病人数近万人。鼠害问题已成为我国农业持续稳定发展、生态环境安全及人民身体健康的一个重大隐患。本项目通过</w:t>
            </w:r>
            <w:r w:rsidRPr="00DA2C07">
              <w:rPr>
                <w:rFonts w:cs="仿宋_GB2312" w:hint="eastAsia"/>
                <w:bCs/>
                <w:sz w:val="24"/>
              </w:rPr>
              <w:t>2001</w:t>
            </w:r>
            <w:r w:rsidRPr="00DA2C07">
              <w:rPr>
                <w:rFonts w:cs="仿宋_GB2312" w:hint="eastAsia"/>
                <w:bCs/>
                <w:sz w:val="24"/>
              </w:rPr>
              <w:t>～</w:t>
            </w:r>
            <w:r w:rsidRPr="00DA2C07">
              <w:rPr>
                <w:rFonts w:cs="仿宋_GB2312" w:hint="eastAsia"/>
                <w:bCs/>
                <w:sz w:val="24"/>
              </w:rPr>
              <w:t>201</w:t>
            </w:r>
            <w:r>
              <w:rPr>
                <w:rFonts w:cs="仿宋_GB2312"/>
                <w:bCs/>
                <w:sz w:val="24"/>
              </w:rPr>
              <w:t>6</w:t>
            </w:r>
            <w:r w:rsidRPr="00DA2C07">
              <w:rPr>
                <w:rFonts w:cs="仿宋_GB2312" w:hint="eastAsia"/>
                <w:bCs/>
                <w:sz w:val="24"/>
              </w:rPr>
              <w:t>年深入开展农区害鼠监测与防控技术体系研究及推广应用，取得了以下主要研究成果：</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1</w:t>
            </w:r>
            <w:r w:rsidRPr="00DA2C07">
              <w:rPr>
                <w:rFonts w:cs="仿宋_GB2312" w:hint="eastAsia"/>
                <w:bCs/>
                <w:sz w:val="24"/>
              </w:rPr>
              <w:t>、</w:t>
            </w:r>
            <w:r w:rsidRPr="00DA2C07">
              <w:rPr>
                <w:rFonts w:cs="仿宋_GB2312" w:hint="eastAsia"/>
                <w:b/>
                <w:bCs/>
                <w:sz w:val="24"/>
              </w:rPr>
              <w:t>阐明</w:t>
            </w:r>
            <w:r w:rsidRPr="00DA2C07">
              <w:rPr>
                <w:rFonts w:cs="仿宋_GB2312"/>
                <w:b/>
                <w:bCs/>
                <w:sz w:val="24"/>
              </w:rPr>
              <w:t>了主要害鼠种群暴发</w:t>
            </w:r>
            <w:r w:rsidRPr="00DA2C07">
              <w:rPr>
                <w:rFonts w:cs="仿宋_GB2312" w:hint="eastAsia"/>
                <w:b/>
                <w:bCs/>
                <w:sz w:val="24"/>
              </w:rPr>
              <w:t>成灾</w:t>
            </w:r>
            <w:r w:rsidRPr="00DA2C07">
              <w:rPr>
                <w:rFonts w:cs="仿宋_GB2312"/>
                <w:b/>
                <w:bCs/>
                <w:sz w:val="24"/>
              </w:rPr>
              <w:t>机理</w:t>
            </w:r>
            <w:r w:rsidRPr="00DA2C07">
              <w:rPr>
                <w:rFonts w:cs="仿宋_GB2312" w:hint="eastAsia"/>
                <w:b/>
                <w:bCs/>
                <w:sz w:val="24"/>
              </w:rPr>
              <w:t>，构建了</w:t>
            </w:r>
            <w:r w:rsidRPr="00DA2C07">
              <w:rPr>
                <w:rFonts w:cs="仿宋_GB2312"/>
                <w:b/>
                <w:bCs/>
                <w:sz w:val="24"/>
              </w:rPr>
              <w:t>主要害鼠</w:t>
            </w:r>
            <w:r w:rsidRPr="00DA2C07">
              <w:rPr>
                <w:rFonts w:cs="仿宋_GB2312" w:hint="eastAsia"/>
                <w:b/>
                <w:bCs/>
                <w:sz w:val="24"/>
              </w:rPr>
              <w:t>早期</w:t>
            </w:r>
            <w:r w:rsidRPr="00DA2C07">
              <w:rPr>
                <w:rFonts w:cs="仿宋_GB2312"/>
                <w:b/>
                <w:bCs/>
                <w:sz w:val="24"/>
              </w:rPr>
              <w:t>预警技术体系，</w:t>
            </w:r>
            <w:r w:rsidRPr="00DA2C07">
              <w:rPr>
                <w:rFonts w:cs="仿宋_GB2312" w:hint="eastAsia"/>
                <w:b/>
                <w:bCs/>
                <w:sz w:val="24"/>
              </w:rPr>
              <w:t>建立了以</w:t>
            </w:r>
            <w:r w:rsidRPr="00DA2C07">
              <w:rPr>
                <w:rFonts w:cs="仿宋_GB2312"/>
                <w:b/>
                <w:bCs/>
                <w:sz w:val="24"/>
              </w:rPr>
              <w:t>物联网</w:t>
            </w:r>
            <w:r w:rsidRPr="00DA2C07">
              <w:rPr>
                <w:rFonts w:cs="仿宋_GB2312" w:hint="eastAsia"/>
                <w:b/>
                <w:bCs/>
                <w:sz w:val="24"/>
              </w:rPr>
              <w:t>+</w:t>
            </w:r>
            <w:r w:rsidRPr="00DA2C07">
              <w:rPr>
                <w:rFonts w:cs="仿宋_GB2312"/>
                <w:b/>
                <w:bCs/>
                <w:sz w:val="24"/>
              </w:rPr>
              <w:t>大数据为主的全国鼠害自能监测系统和农区鼠</w:t>
            </w:r>
            <w:r w:rsidRPr="00DA2C07">
              <w:rPr>
                <w:rFonts w:cs="仿宋_GB2312" w:hint="eastAsia"/>
                <w:b/>
                <w:bCs/>
                <w:sz w:val="24"/>
              </w:rPr>
              <w:t>情</w:t>
            </w:r>
            <w:r w:rsidRPr="00DA2C07">
              <w:rPr>
                <w:rFonts w:cs="仿宋_GB2312"/>
                <w:b/>
                <w:bCs/>
                <w:sz w:val="24"/>
              </w:rPr>
              <w:t>监测网络。</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通过</w:t>
            </w:r>
            <w:r w:rsidRPr="00DA2C07">
              <w:rPr>
                <w:rFonts w:cs="仿宋_GB2312"/>
                <w:bCs/>
                <w:sz w:val="24"/>
              </w:rPr>
              <w:t>对全国</w:t>
            </w:r>
            <w:r w:rsidRPr="00DA2C07">
              <w:rPr>
                <w:rFonts w:cs="仿宋_GB2312" w:hint="eastAsia"/>
                <w:bCs/>
                <w:sz w:val="24"/>
              </w:rPr>
              <w:t>的</w:t>
            </w:r>
            <w:r w:rsidRPr="00DA2C07">
              <w:rPr>
                <w:rFonts w:cs="仿宋_GB2312"/>
                <w:bCs/>
                <w:sz w:val="24"/>
              </w:rPr>
              <w:t>系统监测和</w:t>
            </w:r>
            <w:r w:rsidRPr="00DA2C07">
              <w:rPr>
                <w:rFonts w:cs="仿宋_GB2312" w:hint="eastAsia"/>
                <w:bCs/>
                <w:sz w:val="24"/>
              </w:rPr>
              <w:t>长期</w:t>
            </w:r>
            <w:r w:rsidRPr="00DA2C07">
              <w:rPr>
                <w:rFonts w:cs="仿宋_GB2312"/>
                <w:bCs/>
                <w:sz w:val="24"/>
              </w:rPr>
              <w:t>定点</w:t>
            </w:r>
            <w:r w:rsidRPr="00DA2C07">
              <w:rPr>
                <w:rFonts w:cs="仿宋_GB2312" w:hint="eastAsia"/>
                <w:bCs/>
                <w:sz w:val="24"/>
              </w:rPr>
              <w:t>调查</w:t>
            </w:r>
            <w:r w:rsidRPr="00DA2C07">
              <w:rPr>
                <w:rFonts w:cs="仿宋_GB2312"/>
                <w:bCs/>
                <w:sz w:val="24"/>
              </w:rPr>
              <w:t>发现，农区</w:t>
            </w:r>
            <w:r w:rsidRPr="00DA2C07">
              <w:rPr>
                <w:rFonts w:cs="仿宋_GB2312" w:hint="eastAsia"/>
                <w:bCs/>
                <w:sz w:val="24"/>
              </w:rPr>
              <w:t>鼠害暴发</w:t>
            </w:r>
            <w:r w:rsidRPr="00DA2C07">
              <w:rPr>
                <w:rFonts w:cs="仿宋_GB2312"/>
                <w:bCs/>
                <w:sz w:val="24"/>
              </w:rPr>
              <w:t>，</w:t>
            </w:r>
            <w:r w:rsidRPr="00DA2C07">
              <w:rPr>
                <w:rFonts w:cs="仿宋_GB2312" w:hint="eastAsia"/>
                <w:bCs/>
                <w:sz w:val="24"/>
              </w:rPr>
              <w:t>主要</w:t>
            </w:r>
            <w:r w:rsidRPr="00DA2C07">
              <w:rPr>
                <w:rFonts w:cs="仿宋_GB2312"/>
                <w:bCs/>
                <w:sz w:val="24"/>
              </w:rPr>
              <w:t>是由于人类的大型活动</w:t>
            </w:r>
            <w:r w:rsidRPr="00DA2C07">
              <w:rPr>
                <w:rFonts w:cs="仿宋_GB2312" w:hint="eastAsia"/>
                <w:bCs/>
                <w:sz w:val="24"/>
              </w:rPr>
              <w:t>，导致</w:t>
            </w:r>
            <w:r w:rsidRPr="00DA2C07">
              <w:rPr>
                <w:rFonts w:cs="仿宋_GB2312"/>
                <w:bCs/>
                <w:sz w:val="24"/>
              </w:rPr>
              <w:t>生态环境发生变化</w:t>
            </w:r>
            <w:r w:rsidRPr="00DA2C07">
              <w:rPr>
                <w:rFonts w:cs="仿宋_GB2312" w:hint="eastAsia"/>
                <w:bCs/>
                <w:sz w:val="24"/>
              </w:rPr>
              <w:t>，</w:t>
            </w:r>
            <w:r w:rsidRPr="00DA2C07">
              <w:rPr>
                <w:rFonts w:cs="仿宋_GB2312"/>
                <w:bCs/>
                <w:sz w:val="24"/>
              </w:rPr>
              <w:t>致使原有</w:t>
            </w:r>
            <w:r w:rsidRPr="00DA2C07">
              <w:rPr>
                <w:rFonts w:cs="仿宋_GB2312" w:hint="eastAsia"/>
                <w:bCs/>
                <w:sz w:val="24"/>
              </w:rPr>
              <w:t>相对</w:t>
            </w:r>
            <w:r w:rsidRPr="00DA2C07">
              <w:rPr>
                <w:rFonts w:cs="仿宋_GB2312"/>
                <w:bCs/>
                <w:sz w:val="24"/>
              </w:rPr>
              <w:t>稳定的</w:t>
            </w:r>
            <w:r w:rsidRPr="00DA2C07">
              <w:rPr>
                <w:rFonts w:cs="仿宋_GB2312" w:hint="eastAsia"/>
                <w:bCs/>
                <w:sz w:val="24"/>
              </w:rPr>
              <w:t>鼠</w:t>
            </w:r>
            <w:r w:rsidRPr="00DA2C07">
              <w:rPr>
                <w:rFonts w:cs="仿宋_GB2312"/>
                <w:bCs/>
                <w:sz w:val="24"/>
              </w:rPr>
              <w:t>类群落结构发生改变</w:t>
            </w:r>
            <w:r w:rsidRPr="00DA2C07">
              <w:rPr>
                <w:rFonts w:cs="仿宋_GB2312" w:hint="eastAsia"/>
                <w:bCs/>
                <w:sz w:val="24"/>
              </w:rPr>
              <w:t>，次要</w:t>
            </w:r>
            <w:r w:rsidRPr="00DA2C07">
              <w:rPr>
                <w:rFonts w:cs="仿宋_GB2312"/>
                <w:bCs/>
                <w:sz w:val="24"/>
              </w:rPr>
              <w:t>鼠种</w:t>
            </w:r>
            <w:r w:rsidRPr="00DA2C07">
              <w:rPr>
                <w:rFonts w:cs="仿宋_GB2312" w:hint="eastAsia"/>
                <w:bCs/>
                <w:sz w:val="24"/>
              </w:rPr>
              <w:t>种群</w:t>
            </w:r>
            <w:r w:rsidRPr="00DA2C07">
              <w:rPr>
                <w:rFonts w:cs="仿宋_GB2312"/>
                <w:bCs/>
                <w:sz w:val="24"/>
              </w:rPr>
              <w:t>数量急剧上升</w:t>
            </w:r>
            <w:r w:rsidRPr="00DA2C07">
              <w:rPr>
                <w:rFonts w:cs="仿宋_GB2312" w:hint="eastAsia"/>
                <w:bCs/>
                <w:sz w:val="24"/>
              </w:rPr>
              <w:t>暴发</w:t>
            </w:r>
            <w:r w:rsidRPr="00DA2C07">
              <w:rPr>
                <w:rFonts w:cs="仿宋_GB2312"/>
                <w:bCs/>
                <w:sz w:val="24"/>
              </w:rPr>
              <w:t>成灾。</w:t>
            </w:r>
            <w:r w:rsidRPr="00DA2C07">
              <w:rPr>
                <w:rFonts w:cs="仿宋_GB2312" w:hint="eastAsia"/>
                <w:bCs/>
                <w:sz w:val="24"/>
              </w:rPr>
              <w:t>构建了我国</w:t>
            </w:r>
            <w:r w:rsidRPr="00DA2C07">
              <w:rPr>
                <w:rFonts w:cs="仿宋_GB2312"/>
                <w:bCs/>
                <w:sz w:val="24"/>
              </w:rPr>
              <w:t>农区</w:t>
            </w:r>
            <w:r w:rsidRPr="00DA2C07">
              <w:rPr>
                <w:rFonts w:cs="仿宋_GB2312" w:hint="eastAsia"/>
                <w:bCs/>
                <w:sz w:val="24"/>
              </w:rPr>
              <w:t>黑线姬鼠</w:t>
            </w:r>
            <w:r w:rsidRPr="00DA2C07">
              <w:rPr>
                <w:rFonts w:cs="仿宋_GB2312"/>
                <w:bCs/>
                <w:sz w:val="24"/>
              </w:rPr>
              <w:t>、褐家鼠、东方田鼠、黄毛鼠等主要害鼠</w:t>
            </w:r>
            <w:r w:rsidRPr="00DA2C07">
              <w:rPr>
                <w:rFonts w:cs="仿宋_GB2312" w:hint="eastAsia"/>
                <w:bCs/>
                <w:sz w:val="24"/>
              </w:rPr>
              <w:t>早期</w:t>
            </w:r>
            <w:r w:rsidRPr="00DA2C07">
              <w:rPr>
                <w:rFonts w:cs="仿宋_GB2312"/>
                <w:bCs/>
                <w:sz w:val="24"/>
              </w:rPr>
              <w:t>预警技术体系</w:t>
            </w:r>
            <w:r w:rsidRPr="00DA2C07">
              <w:rPr>
                <w:rFonts w:cs="仿宋_GB2312" w:hint="eastAsia"/>
                <w:bCs/>
                <w:sz w:val="24"/>
              </w:rPr>
              <w:t>，对有效</w:t>
            </w:r>
            <w:r w:rsidRPr="00DA2C07">
              <w:rPr>
                <w:rFonts w:cs="仿宋_GB2312"/>
                <w:bCs/>
                <w:sz w:val="24"/>
              </w:rPr>
              <w:t>防控鼠害的发生起到了关键作用</w:t>
            </w:r>
            <w:r w:rsidRPr="00DA2C07">
              <w:rPr>
                <w:rFonts w:cs="仿宋_GB2312" w:hint="eastAsia"/>
                <w:bCs/>
                <w:sz w:val="24"/>
              </w:rPr>
              <w:t>。</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在全国</w:t>
            </w:r>
            <w:r w:rsidRPr="00DA2C07">
              <w:rPr>
                <w:rFonts w:cs="仿宋_GB2312" w:hint="eastAsia"/>
                <w:bCs/>
                <w:sz w:val="24"/>
              </w:rPr>
              <w:t>3</w:t>
            </w:r>
            <w:r w:rsidRPr="00DA2C07">
              <w:rPr>
                <w:rFonts w:cs="仿宋_GB2312"/>
                <w:bCs/>
                <w:sz w:val="24"/>
              </w:rPr>
              <w:t>1</w:t>
            </w:r>
            <w:r w:rsidRPr="00DA2C07">
              <w:rPr>
                <w:rFonts w:cs="仿宋_GB2312" w:hint="eastAsia"/>
                <w:bCs/>
                <w:sz w:val="24"/>
              </w:rPr>
              <w:t>个</w:t>
            </w:r>
            <w:r w:rsidRPr="00DA2C07">
              <w:rPr>
                <w:rFonts w:cs="仿宋_GB2312"/>
                <w:bCs/>
                <w:sz w:val="24"/>
              </w:rPr>
              <w:t>省</w:t>
            </w:r>
            <w:r w:rsidRPr="00DA2C07">
              <w:rPr>
                <w:rFonts w:cs="仿宋_GB2312" w:hint="eastAsia"/>
                <w:bCs/>
                <w:sz w:val="24"/>
              </w:rPr>
              <w:t>、</w:t>
            </w:r>
            <w:r w:rsidRPr="00DA2C07">
              <w:rPr>
                <w:rFonts w:cs="仿宋_GB2312"/>
                <w:bCs/>
                <w:sz w:val="24"/>
              </w:rPr>
              <w:t>市</w:t>
            </w:r>
            <w:r w:rsidRPr="00DA2C07">
              <w:rPr>
                <w:rFonts w:cs="仿宋_GB2312" w:hint="eastAsia"/>
                <w:bCs/>
                <w:sz w:val="24"/>
              </w:rPr>
              <w:t>、</w:t>
            </w:r>
            <w:r w:rsidRPr="00DA2C07">
              <w:rPr>
                <w:rFonts w:cs="仿宋_GB2312"/>
                <w:bCs/>
                <w:sz w:val="24"/>
              </w:rPr>
              <w:t>自治区和兵团建立了</w:t>
            </w:r>
            <w:r w:rsidRPr="00DA2C07">
              <w:rPr>
                <w:rFonts w:cs="仿宋_GB2312" w:hint="eastAsia"/>
                <w:bCs/>
                <w:sz w:val="24"/>
              </w:rPr>
              <w:t>14</w:t>
            </w:r>
            <w:r w:rsidRPr="00DA2C07">
              <w:rPr>
                <w:rFonts w:cs="仿宋_GB2312"/>
                <w:bCs/>
                <w:sz w:val="24"/>
              </w:rPr>
              <w:t>0</w:t>
            </w:r>
            <w:r w:rsidRPr="00DA2C07">
              <w:rPr>
                <w:rFonts w:cs="仿宋_GB2312" w:hint="eastAsia"/>
                <w:bCs/>
                <w:sz w:val="24"/>
              </w:rPr>
              <w:t>个部级</w:t>
            </w:r>
            <w:r w:rsidRPr="00DA2C07">
              <w:rPr>
                <w:rFonts w:cs="仿宋_GB2312"/>
                <w:bCs/>
                <w:sz w:val="24"/>
              </w:rPr>
              <w:t>鼠情监测点</w:t>
            </w:r>
            <w:r w:rsidRPr="00DA2C07">
              <w:rPr>
                <w:rFonts w:cs="仿宋_GB2312" w:hint="eastAsia"/>
                <w:bCs/>
                <w:sz w:val="24"/>
              </w:rPr>
              <w:t>，颁布</w:t>
            </w:r>
            <w:r w:rsidRPr="00DA2C07">
              <w:rPr>
                <w:rFonts w:cs="仿宋_GB2312"/>
                <w:bCs/>
                <w:sz w:val="24"/>
              </w:rPr>
              <w:t>了</w:t>
            </w:r>
            <w:r w:rsidRPr="00DA2C07">
              <w:rPr>
                <w:rFonts w:cs="仿宋_GB2312" w:hint="eastAsia"/>
                <w:bCs/>
                <w:sz w:val="24"/>
              </w:rPr>
              <w:t>《农区鼠害监测技术规范》行业</w:t>
            </w:r>
            <w:r w:rsidRPr="00DA2C07">
              <w:rPr>
                <w:rFonts w:cs="仿宋_GB2312"/>
                <w:bCs/>
                <w:sz w:val="24"/>
              </w:rPr>
              <w:t>标准</w:t>
            </w:r>
            <w:r>
              <w:rPr>
                <w:rFonts w:cs="仿宋_GB2312" w:hint="eastAsia"/>
                <w:bCs/>
                <w:sz w:val="24"/>
              </w:rPr>
              <w:t>和</w:t>
            </w:r>
            <w:r>
              <w:rPr>
                <w:rFonts w:cs="仿宋_GB2312"/>
                <w:bCs/>
                <w:sz w:val="24"/>
              </w:rPr>
              <w:t>多项地方标准</w:t>
            </w:r>
            <w:r w:rsidRPr="00DA2C07">
              <w:rPr>
                <w:rFonts w:cs="仿宋_GB2312" w:hint="eastAsia"/>
                <w:bCs/>
                <w:sz w:val="24"/>
              </w:rPr>
              <w:t>，系统集成了以大数据技术、物联网技术、数字图像处理技术、无线传感传输技术、模式识别技术和数据可视化技术为</w:t>
            </w:r>
            <w:r w:rsidRPr="00DA2C07">
              <w:rPr>
                <w:rFonts w:cs="仿宋_GB2312" w:hint="eastAsia"/>
                <w:bCs/>
                <w:sz w:val="24"/>
              </w:rPr>
              <w:t>AI</w:t>
            </w:r>
            <w:r w:rsidRPr="00DA2C07">
              <w:rPr>
                <w:rFonts w:cs="仿宋_GB2312" w:hint="eastAsia"/>
                <w:bCs/>
                <w:sz w:val="24"/>
              </w:rPr>
              <w:t>内核，结合基于深度学习的嵌入式技术开发的专业硬件系统，实现害鼠智能化监测：信息自动采集、智能识别鼠种分类及数据可视化分析，实现害鼠监测的统一管理和实时风险预警，解决害鼠调查各地工具</w:t>
            </w:r>
            <w:r>
              <w:rPr>
                <w:rFonts w:cs="仿宋_GB2312" w:hint="eastAsia"/>
                <w:bCs/>
                <w:sz w:val="24"/>
              </w:rPr>
              <w:t>、</w:t>
            </w:r>
            <w:r w:rsidRPr="00DA2C07">
              <w:rPr>
                <w:rFonts w:cs="仿宋_GB2312" w:hint="eastAsia"/>
                <w:bCs/>
                <w:sz w:val="24"/>
              </w:rPr>
              <w:t>时间</w:t>
            </w:r>
            <w:r>
              <w:rPr>
                <w:rFonts w:cs="仿宋_GB2312" w:hint="eastAsia"/>
                <w:bCs/>
                <w:sz w:val="24"/>
              </w:rPr>
              <w:t>、</w:t>
            </w:r>
            <w:r w:rsidRPr="00DA2C07">
              <w:rPr>
                <w:rFonts w:cs="仿宋_GB2312" w:hint="eastAsia"/>
                <w:bCs/>
                <w:sz w:val="24"/>
              </w:rPr>
              <w:t>人员操作规范不统一、专业水平层次不齐等系列问题，增强各地数据可比性，从多维</w:t>
            </w:r>
            <w:proofErr w:type="gramStart"/>
            <w:r w:rsidRPr="00DA2C07">
              <w:rPr>
                <w:rFonts w:cs="仿宋_GB2312" w:hint="eastAsia"/>
                <w:bCs/>
                <w:sz w:val="24"/>
              </w:rPr>
              <w:t>度做出</w:t>
            </w:r>
            <w:proofErr w:type="gramEnd"/>
            <w:r w:rsidRPr="00DA2C07">
              <w:rPr>
                <w:rFonts w:cs="仿宋_GB2312" w:hint="eastAsia"/>
                <w:bCs/>
                <w:sz w:val="24"/>
              </w:rPr>
              <w:t>害鼠生态学分布规律和</w:t>
            </w:r>
            <w:r>
              <w:rPr>
                <w:rFonts w:cs="仿宋_GB2312" w:hint="eastAsia"/>
                <w:bCs/>
                <w:sz w:val="24"/>
              </w:rPr>
              <w:t>鼠害</w:t>
            </w:r>
            <w:r w:rsidRPr="00DA2C07">
              <w:rPr>
                <w:rFonts w:cs="仿宋_GB2312" w:hint="eastAsia"/>
                <w:bCs/>
                <w:sz w:val="24"/>
              </w:rPr>
              <w:t>发生的关联性分析，增强预防预警能力。对害鼠数据专业采集处理、挖掘分析，为</w:t>
            </w:r>
            <w:r w:rsidRPr="00DA2C07">
              <w:rPr>
                <w:rFonts w:cs="仿宋_GB2312" w:hint="eastAsia"/>
                <w:bCs/>
                <w:sz w:val="24"/>
              </w:rPr>
              <w:lastRenderedPageBreak/>
              <w:t>各鼠害防控管理体系提供实时、动态的精准数据，提高鼠害</w:t>
            </w:r>
            <w:r w:rsidRPr="00DA2C07">
              <w:rPr>
                <w:rFonts w:cs="仿宋_GB2312"/>
                <w:bCs/>
                <w:sz w:val="24"/>
              </w:rPr>
              <w:t>发生</w:t>
            </w:r>
            <w:r w:rsidRPr="00DA2C07">
              <w:rPr>
                <w:rFonts w:cs="仿宋_GB2312" w:hint="eastAsia"/>
                <w:bCs/>
                <w:sz w:val="24"/>
              </w:rPr>
              <w:t>的防控管理水平，科学调控生态系统稳定性和保护物种多样性，保障我国农业健康持续发展。</w:t>
            </w:r>
          </w:p>
          <w:p w:rsidR="006B13DD" w:rsidRPr="00DA2C07" w:rsidRDefault="006B13DD" w:rsidP="006B13DD">
            <w:pPr>
              <w:spacing w:line="276" w:lineRule="auto"/>
              <w:ind w:firstLine="482"/>
              <w:rPr>
                <w:rFonts w:cs="仿宋_GB2312"/>
                <w:b/>
                <w:bCs/>
                <w:sz w:val="24"/>
              </w:rPr>
            </w:pPr>
            <w:r w:rsidRPr="00DA2C07">
              <w:rPr>
                <w:rFonts w:cs="仿宋_GB2312" w:hint="eastAsia"/>
                <w:b/>
                <w:bCs/>
                <w:sz w:val="24"/>
              </w:rPr>
              <w:t>2</w:t>
            </w:r>
            <w:r w:rsidRPr="00DA2C07">
              <w:rPr>
                <w:rFonts w:cs="仿宋_GB2312"/>
                <w:b/>
                <w:bCs/>
                <w:sz w:val="24"/>
              </w:rPr>
              <w:t>.</w:t>
            </w:r>
            <w:r w:rsidRPr="00DA2C07">
              <w:rPr>
                <w:rFonts w:cs="仿宋_GB2312" w:hint="eastAsia"/>
                <w:b/>
                <w:bCs/>
                <w:sz w:val="24"/>
              </w:rPr>
              <w:t>明确了</w:t>
            </w:r>
            <w:r w:rsidRPr="00DA2C07">
              <w:rPr>
                <w:rFonts w:cs="仿宋_GB2312"/>
                <w:b/>
                <w:bCs/>
                <w:sz w:val="24"/>
              </w:rPr>
              <w:t>主要害鼠的抗药性机制</w:t>
            </w:r>
            <w:r w:rsidRPr="00DA2C07">
              <w:rPr>
                <w:rFonts w:cs="仿宋_GB2312" w:hint="eastAsia"/>
                <w:b/>
                <w:bCs/>
                <w:sz w:val="24"/>
              </w:rPr>
              <w:t>，研发</w:t>
            </w:r>
            <w:r w:rsidRPr="00DA2C07">
              <w:rPr>
                <w:rFonts w:cs="仿宋_GB2312"/>
                <w:b/>
                <w:bCs/>
                <w:sz w:val="24"/>
              </w:rPr>
              <w:t>了杀鼠剂抗性快</w:t>
            </w:r>
            <w:r w:rsidRPr="00DA2C07">
              <w:rPr>
                <w:rFonts w:cs="仿宋_GB2312" w:hint="eastAsia"/>
                <w:b/>
                <w:bCs/>
                <w:sz w:val="24"/>
              </w:rPr>
              <w:t>速</w:t>
            </w:r>
            <w:r w:rsidRPr="00DA2C07">
              <w:rPr>
                <w:rFonts w:cs="仿宋_GB2312"/>
                <w:b/>
                <w:bCs/>
                <w:sz w:val="24"/>
              </w:rPr>
              <w:t>诊断识别技术</w:t>
            </w:r>
            <w:r w:rsidRPr="00DA2C07">
              <w:rPr>
                <w:rFonts w:cs="仿宋_GB2312" w:hint="eastAsia"/>
                <w:b/>
                <w:bCs/>
                <w:sz w:val="24"/>
              </w:rPr>
              <w:t>，研发</w:t>
            </w:r>
            <w:r w:rsidRPr="00DA2C07">
              <w:rPr>
                <w:rFonts w:cs="仿宋_GB2312"/>
                <w:b/>
                <w:bCs/>
                <w:sz w:val="24"/>
              </w:rPr>
              <w:t>完成了植物源不育剂技术，</w:t>
            </w:r>
            <w:r w:rsidRPr="00DA2C07">
              <w:rPr>
                <w:rFonts w:cs="仿宋_GB2312" w:hint="eastAsia"/>
                <w:b/>
                <w:bCs/>
                <w:sz w:val="24"/>
              </w:rPr>
              <w:t>研发</w:t>
            </w:r>
            <w:r w:rsidRPr="00DA2C07">
              <w:rPr>
                <w:rFonts w:cs="仿宋_GB2312"/>
                <w:b/>
                <w:bCs/>
                <w:sz w:val="24"/>
              </w:rPr>
              <w:t>了杀鼠剂减量技术</w:t>
            </w:r>
            <w:r w:rsidRPr="00DA2C07">
              <w:rPr>
                <w:rFonts w:cs="仿宋_GB2312" w:hint="eastAsia"/>
                <w:b/>
                <w:bCs/>
                <w:sz w:val="24"/>
              </w:rPr>
              <w:t>、</w:t>
            </w:r>
            <w:r w:rsidRPr="00DA2C07">
              <w:rPr>
                <w:rFonts w:cs="仿宋_GB2312"/>
                <w:b/>
                <w:bCs/>
                <w:sz w:val="24"/>
              </w:rPr>
              <w:t>优化了</w:t>
            </w:r>
            <w:r w:rsidRPr="00DA2C07">
              <w:rPr>
                <w:rFonts w:cs="仿宋_GB2312"/>
                <w:b/>
                <w:bCs/>
                <w:sz w:val="24"/>
              </w:rPr>
              <w:t>TBS</w:t>
            </w:r>
            <w:r w:rsidRPr="00DA2C07">
              <w:rPr>
                <w:rFonts w:cs="仿宋_GB2312"/>
                <w:b/>
                <w:bCs/>
                <w:sz w:val="24"/>
              </w:rPr>
              <w:t>防控技术和体系。</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明确了</w:t>
            </w:r>
            <w:r w:rsidRPr="00DA2C07">
              <w:rPr>
                <w:rFonts w:cs="仿宋_GB2312" w:hint="eastAsia"/>
                <w:bCs/>
                <w:sz w:val="24"/>
              </w:rPr>
              <w:t>Vkorc</w:t>
            </w:r>
            <w:r w:rsidRPr="00DA2C07">
              <w:rPr>
                <w:rFonts w:cs="仿宋_GB2312"/>
                <w:bCs/>
                <w:sz w:val="24"/>
              </w:rPr>
              <w:t>1</w:t>
            </w:r>
            <w:r w:rsidRPr="00DA2C07">
              <w:rPr>
                <w:rFonts w:cs="仿宋_GB2312" w:hint="eastAsia"/>
                <w:bCs/>
                <w:sz w:val="24"/>
              </w:rPr>
              <w:t>基因突变是我国鼠类对抗凝血杀鼠剂产生抗性的关键机制</w:t>
            </w:r>
            <w:r>
              <w:rPr>
                <w:rFonts w:cs="仿宋_GB2312" w:hint="eastAsia"/>
                <w:bCs/>
                <w:sz w:val="24"/>
              </w:rPr>
              <w:t>，</w:t>
            </w:r>
            <w:r w:rsidRPr="00DA2C07">
              <w:rPr>
                <w:rFonts w:cs="仿宋_GB2312" w:hint="eastAsia"/>
                <w:bCs/>
                <w:sz w:val="24"/>
              </w:rPr>
              <w:t>第一代抗凝血杀鼠剂的普遍使用以及对于第二代抗凝血杀鼠剂的严格限制，导致抗性基因在害鼠种群中迅速积累</w:t>
            </w:r>
            <w:r>
              <w:rPr>
                <w:rFonts w:cs="仿宋_GB2312" w:hint="eastAsia"/>
                <w:bCs/>
                <w:sz w:val="24"/>
              </w:rPr>
              <w:t>。</w:t>
            </w:r>
            <w:r w:rsidRPr="00DA2C07">
              <w:rPr>
                <w:rFonts w:cs="仿宋_GB2312" w:hint="eastAsia"/>
                <w:bCs/>
                <w:sz w:val="24"/>
              </w:rPr>
              <w:t>针对我国主要农业害鼠种类和</w:t>
            </w:r>
            <w:r w:rsidRPr="00DA2C07">
              <w:rPr>
                <w:rFonts w:cs="仿宋_GB2312"/>
                <w:bCs/>
                <w:sz w:val="24"/>
              </w:rPr>
              <w:t>不同区域杀鼠剂使用情况</w:t>
            </w:r>
            <w:r w:rsidRPr="00DA2C07">
              <w:rPr>
                <w:rFonts w:cs="仿宋_GB2312" w:hint="eastAsia"/>
                <w:bCs/>
                <w:sz w:val="24"/>
              </w:rPr>
              <w:t>，研发了基于</w:t>
            </w:r>
            <w:r w:rsidRPr="00DA2C07">
              <w:rPr>
                <w:rFonts w:cs="仿宋_GB2312" w:hint="eastAsia"/>
                <w:bCs/>
                <w:sz w:val="24"/>
              </w:rPr>
              <w:t>PCR</w:t>
            </w:r>
            <w:r w:rsidRPr="00DA2C07">
              <w:rPr>
                <w:rFonts w:cs="仿宋_GB2312" w:hint="eastAsia"/>
                <w:bCs/>
                <w:sz w:val="24"/>
              </w:rPr>
              <w:t>技术的抗凝血类杀鼠剂抗性快速诊断与监测技术，提出杀鼠剂轮换使用是有效遏制鼠类抗性种群发生的关键措施。</w:t>
            </w:r>
          </w:p>
          <w:p w:rsidR="006B13DD" w:rsidRPr="00DA2C07" w:rsidRDefault="006B13DD" w:rsidP="006B13DD">
            <w:pPr>
              <w:adjustRightInd/>
              <w:spacing w:line="276" w:lineRule="auto"/>
              <w:ind w:firstLine="480"/>
              <w:rPr>
                <w:rFonts w:cs="仿宋_GB2312"/>
                <w:bCs/>
                <w:sz w:val="24"/>
              </w:rPr>
            </w:pPr>
            <w:r w:rsidRPr="00DA2C07">
              <w:rPr>
                <w:rFonts w:cs="仿宋_GB2312" w:hint="eastAsia"/>
                <w:bCs/>
                <w:sz w:val="24"/>
              </w:rPr>
              <w:t>成功</w:t>
            </w:r>
            <w:r w:rsidRPr="00DA2C07">
              <w:rPr>
                <w:rFonts w:cs="仿宋_GB2312"/>
                <w:bCs/>
                <w:sz w:val="24"/>
              </w:rPr>
              <w:t>研制了</w:t>
            </w:r>
            <w:r w:rsidRPr="00DA2C07">
              <w:rPr>
                <w:rFonts w:cs="仿宋_GB2312"/>
                <w:bCs/>
                <w:sz w:val="24"/>
              </w:rPr>
              <w:t>“</w:t>
            </w:r>
            <w:r w:rsidRPr="00DA2C07">
              <w:rPr>
                <w:rFonts w:cs="仿宋_GB2312" w:hint="eastAsia"/>
                <w:bCs/>
                <w:sz w:val="24"/>
              </w:rPr>
              <w:t>新</w:t>
            </w:r>
            <w:r w:rsidRPr="00DA2C07">
              <w:rPr>
                <w:rFonts w:cs="仿宋_GB2312"/>
                <w:bCs/>
                <w:sz w:val="24"/>
              </w:rPr>
              <w:t>贝奥</w:t>
            </w:r>
            <w:r w:rsidRPr="00DA2C07">
              <w:rPr>
                <w:rFonts w:cs="仿宋_GB2312"/>
                <w:bCs/>
                <w:sz w:val="24"/>
              </w:rPr>
              <w:t>”</w:t>
            </w:r>
            <w:r w:rsidRPr="00DA2C07">
              <w:rPr>
                <w:rFonts w:cs="仿宋_GB2312" w:hint="eastAsia"/>
                <w:bCs/>
                <w:sz w:val="24"/>
              </w:rPr>
              <w:t>生物</w:t>
            </w:r>
            <w:r w:rsidRPr="00DA2C07">
              <w:rPr>
                <w:rFonts w:cs="仿宋_GB2312"/>
                <w:bCs/>
                <w:sz w:val="24"/>
              </w:rPr>
              <w:t>灭鼠剂，该药从天然植物雷公藤中提取有效成</w:t>
            </w:r>
            <w:r w:rsidRPr="00DA2C07">
              <w:rPr>
                <w:rFonts w:cs="仿宋_GB2312" w:hint="eastAsia"/>
                <w:bCs/>
                <w:sz w:val="24"/>
              </w:rPr>
              <w:t>份</w:t>
            </w:r>
            <w:r w:rsidRPr="00DA2C07">
              <w:rPr>
                <w:rFonts w:cs="仿宋_GB2312"/>
                <w:bCs/>
                <w:sz w:val="24"/>
              </w:rPr>
              <w:t>甲素单体为主体，以及雷公藤中含有植物细胞毒素</w:t>
            </w:r>
            <w:proofErr w:type="gramStart"/>
            <w:r w:rsidRPr="00DA2C07">
              <w:rPr>
                <w:rFonts w:cs="仿宋_GB2312"/>
                <w:bCs/>
                <w:sz w:val="24"/>
              </w:rPr>
              <w:t>的氯内脂</w:t>
            </w:r>
            <w:proofErr w:type="gramEnd"/>
            <w:r w:rsidRPr="00DA2C07">
              <w:rPr>
                <w:rFonts w:cs="仿宋_GB2312"/>
                <w:bCs/>
                <w:sz w:val="24"/>
              </w:rPr>
              <w:t>醇、</w:t>
            </w:r>
            <w:r w:rsidRPr="00DA2C07">
              <w:rPr>
                <w:rFonts w:cs="仿宋_GB2312" w:hint="eastAsia"/>
                <w:bCs/>
                <w:sz w:val="24"/>
              </w:rPr>
              <w:t>16</w:t>
            </w:r>
            <w:r w:rsidRPr="00DA2C07">
              <w:rPr>
                <w:rFonts w:cs="仿宋_GB2312"/>
                <w:bCs/>
                <w:sz w:val="24"/>
              </w:rPr>
              <w:t>-</w:t>
            </w:r>
            <w:r w:rsidRPr="00DA2C07">
              <w:rPr>
                <w:rFonts w:cs="仿宋_GB2312"/>
                <w:bCs/>
                <w:sz w:val="24"/>
              </w:rPr>
              <w:t>羟基内脂醇、</w:t>
            </w:r>
            <w:r w:rsidRPr="00DA2C07">
              <w:rPr>
                <w:rFonts w:cs="仿宋_GB2312" w:hint="eastAsia"/>
                <w:bCs/>
                <w:sz w:val="24"/>
              </w:rPr>
              <w:t>内脂醇</w:t>
            </w:r>
            <w:r w:rsidRPr="00DA2C07">
              <w:rPr>
                <w:rFonts w:cs="仿宋_GB2312"/>
                <w:bCs/>
                <w:sz w:val="24"/>
              </w:rPr>
              <w:t>、南蛇藤素、黄</w:t>
            </w:r>
            <w:r w:rsidRPr="00DA2C07">
              <w:rPr>
                <w:rFonts w:cs="仿宋_GB2312" w:hint="eastAsia"/>
                <w:bCs/>
                <w:sz w:val="24"/>
              </w:rPr>
              <w:t>酮</w:t>
            </w:r>
            <w:r w:rsidRPr="00DA2C07">
              <w:rPr>
                <w:rFonts w:cs="仿宋_GB2312"/>
                <w:bCs/>
                <w:sz w:val="24"/>
              </w:rPr>
              <w:t>类素、香豆素等其他化合物配以多种鼠类喜食的辅料和诱饵制成的颗粒剂。</w:t>
            </w:r>
            <w:r w:rsidRPr="00DA2C07">
              <w:rPr>
                <w:rFonts w:cs="仿宋_GB2312" w:hint="eastAsia"/>
                <w:bCs/>
                <w:sz w:val="24"/>
              </w:rPr>
              <w:t>具有杀灭</w:t>
            </w:r>
            <w:r w:rsidRPr="00DA2C07">
              <w:rPr>
                <w:rFonts w:cs="仿宋_GB2312"/>
                <w:bCs/>
                <w:sz w:val="24"/>
              </w:rPr>
              <w:t>和抗生育双重作用，可以从根本</w:t>
            </w:r>
            <w:r w:rsidRPr="00DA2C07">
              <w:rPr>
                <w:rFonts w:cs="仿宋_GB2312" w:hint="eastAsia"/>
                <w:bCs/>
                <w:sz w:val="24"/>
              </w:rPr>
              <w:t>上</w:t>
            </w:r>
            <w:r w:rsidRPr="00DA2C07">
              <w:rPr>
                <w:rFonts w:cs="仿宋_GB2312"/>
                <w:bCs/>
                <w:sz w:val="24"/>
              </w:rPr>
              <w:t>降低害鼠密度和种群出生率，到达长期控制害鼠的效果。</w:t>
            </w:r>
            <w:r w:rsidRPr="00DA2C07">
              <w:rPr>
                <w:rFonts w:cs="仿宋_GB2312" w:hint="eastAsia"/>
                <w:bCs/>
                <w:sz w:val="24"/>
              </w:rPr>
              <w:t>提高了对非靶标动物的安全性及害鼠控制的经济效益与生态效益。</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阐明了围栏陷阱系统（</w:t>
            </w:r>
            <w:r w:rsidRPr="00DA2C07">
              <w:rPr>
                <w:rFonts w:cs="仿宋_GB2312" w:hint="eastAsia"/>
                <w:bCs/>
                <w:sz w:val="24"/>
              </w:rPr>
              <w:t>TBS</w:t>
            </w:r>
            <w:r w:rsidRPr="00DA2C07">
              <w:rPr>
                <w:rFonts w:cs="仿宋_GB2312" w:hint="eastAsia"/>
                <w:bCs/>
                <w:sz w:val="24"/>
              </w:rPr>
              <w:t>）防控害鼠的原理，</w:t>
            </w:r>
            <w:r w:rsidRPr="00DA2C07">
              <w:rPr>
                <w:rFonts w:cs="仿宋_GB2312" w:hint="eastAsia"/>
                <w:bCs/>
                <w:sz w:val="24"/>
              </w:rPr>
              <w:t>1</w:t>
            </w:r>
            <w:r w:rsidRPr="00DA2C07">
              <w:rPr>
                <w:rFonts w:cs="仿宋_GB2312" w:hint="eastAsia"/>
                <w:bCs/>
                <w:sz w:val="24"/>
              </w:rPr>
              <w:t>个</w:t>
            </w:r>
            <w:r w:rsidRPr="00DA2C07">
              <w:rPr>
                <w:rFonts w:cs="仿宋_GB2312"/>
                <w:bCs/>
                <w:sz w:val="24"/>
              </w:rPr>
              <w:t>TBS</w:t>
            </w:r>
            <w:r w:rsidRPr="00DA2C07">
              <w:rPr>
                <w:rFonts w:cs="仿宋_GB2312"/>
                <w:bCs/>
                <w:sz w:val="24"/>
              </w:rPr>
              <w:t>系统可有效</w:t>
            </w:r>
            <w:r w:rsidRPr="00DA2C07">
              <w:rPr>
                <w:rFonts w:cs="仿宋_GB2312" w:hint="eastAsia"/>
                <w:bCs/>
                <w:sz w:val="24"/>
              </w:rPr>
              <w:t>防控</w:t>
            </w:r>
            <w:r w:rsidRPr="00DA2C07">
              <w:rPr>
                <w:rFonts w:cs="仿宋_GB2312"/>
                <w:bCs/>
                <w:sz w:val="24"/>
              </w:rPr>
              <w:t>面积</w:t>
            </w:r>
            <w:r w:rsidRPr="00DA2C07">
              <w:rPr>
                <w:rFonts w:cs="仿宋_GB2312" w:hint="eastAsia"/>
                <w:bCs/>
                <w:sz w:val="24"/>
              </w:rPr>
              <w:t>500</w:t>
            </w:r>
            <w:r w:rsidRPr="00DA2C07">
              <w:rPr>
                <w:rFonts w:cs="仿宋_GB2312" w:hint="eastAsia"/>
                <w:bCs/>
                <w:sz w:val="24"/>
              </w:rPr>
              <w:t>亩。据此将传统的矩形</w:t>
            </w:r>
            <w:r w:rsidRPr="00DA2C07">
              <w:rPr>
                <w:rFonts w:cs="仿宋_GB2312" w:hint="eastAsia"/>
                <w:bCs/>
                <w:sz w:val="24"/>
              </w:rPr>
              <w:t>TBS</w:t>
            </w:r>
            <w:r w:rsidRPr="00DA2C07">
              <w:rPr>
                <w:rFonts w:cs="仿宋_GB2312" w:hint="eastAsia"/>
                <w:bCs/>
                <w:sz w:val="24"/>
              </w:rPr>
              <w:t>优化为线形</w:t>
            </w:r>
            <w:r w:rsidRPr="00DA2C07">
              <w:rPr>
                <w:rFonts w:cs="仿宋_GB2312" w:hint="eastAsia"/>
                <w:bCs/>
                <w:sz w:val="24"/>
              </w:rPr>
              <w:t>TBS</w:t>
            </w:r>
            <w:r w:rsidRPr="00DA2C07">
              <w:rPr>
                <w:rFonts w:cs="仿宋_GB2312" w:hint="eastAsia"/>
                <w:bCs/>
                <w:sz w:val="24"/>
              </w:rPr>
              <w:t>，设置</w:t>
            </w:r>
            <w:r w:rsidRPr="00DA2C07">
              <w:rPr>
                <w:rFonts w:cs="仿宋_GB2312"/>
                <w:bCs/>
                <w:sz w:val="24"/>
              </w:rPr>
              <w:t>在</w:t>
            </w:r>
            <w:r w:rsidRPr="00DA2C07">
              <w:rPr>
                <w:rFonts w:cs="仿宋_GB2312" w:hint="eastAsia"/>
                <w:bCs/>
                <w:sz w:val="24"/>
              </w:rPr>
              <w:t>害鼠</w:t>
            </w:r>
            <w:r w:rsidRPr="00DA2C07">
              <w:rPr>
                <w:rFonts w:cs="仿宋_GB2312"/>
                <w:bCs/>
                <w:sz w:val="24"/>
              </w:rPr>
              <w:t>栖息地和作物之间，</w:t>
            </w:r>
            <w:r w:rsidRPr="00DA2C07">
              <w:rPr>
                <w:rFonts w:cs="仿宋_GB2312" w:hint="eastAsia"/>
                <w:bCs/>
                <w:sz w:val="24"/>
              </w:rPr>
              <w:t>并证实其效率优于矩形</w:t>
            </w:r>
            <w:r w:rsidRPr="00DA2C07">
              <w:rPr>
                <w:rFonts w:cs="仿宋_GB2312" w:hint="eastAsia"/>
                <w:bCs/>
                <w:sz w:val="24"/>
              </w:rPr>
              <w:t>TBS</w:t>
            </w:r>
            <w:r w:rsidRPr="00DA2C07">
              <w:rPr>
                <w:rFonts w:cs="仿宋_GB2312" w:hint="eastAsia"/>
                <w:bCs/>
                <w:sz w:val="24"/>
              </w:rPr>
              <w:t>。这种改进利于农作物的耕作及田间管理，极大促进其在我国农田的推广。</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3</w:t>
            </w:r>
            <w:r w:rsidRPr="00DA2C07">
              <w:rPr>
                <w:rFonts w:cs="仿宋_GB2312"/>
                <w:bCs/>
                <w:sz w:val="24"/>
              </w:rPr>
              <w:t xml:space="preserve">. </w:t>
            </w:r>
            <w:r w:rsidRPr="00CA65B0">
              <w:rPr>
                <w:rFonts w:cs="仿宋_GB2312" w:hint="eastAsia"/>
                <w:b/>
                <w:bCs/>
                <w:sz w:val="24"/>
              </w:rPr>
              <w:t>制定了</w:t>
            </w:r>
            <w:r>
              <w:rPr>
                <w:rFonts w:cs="仿宋_GB2312"/>
                <w:b/>
                <w:bCs/>
                <w:sz w:val="24"/>
              </w:rPr>
              <w:t>农区鼠害治理策略，</w:t>
            </w:r>
            <w:r>
              <w:rPr>
                <w:rFonts w:cs="仿宋_GB2312" w:hint="eastAsia"/>
                <w:b/>
                <w:bCs/>
                <w:sz w:val="24"/>
              </w:rPr>
              <w:t>构建</w:t>
            </w:r>
            <w:r w:rsidRPr="00CA65B0">
              <w:rPr>
                <w:rFonts w:cs="仿宋_GB2312"/>
                <w:b/>
                <w:bCs/>
                <w:sz w:val="24"/>
              </w:rPr>
              <w:t>了不同</w:t>
            </w:r>
            <w:r>
              <w:rPr>
                <w:rFonts w:cs="仿宋_GB2312" w:hint="eastAsia"/>
                <w:b/>
                <w:bCs/>
                <w:sz w:val="24"/>
              </w:rPr>
              <w:t>种类</w:t>
            </w:r>
            <w:r w:rsidRPr="00CA65B0">
              <w:rPr>
                <w:rFonts w:cs="仿宋_GB2312"/>
                <w:b/>
                <w:bCs/>
                <w:sz w:val="24"/>
              </w:rPr>
              <w:t>害鼠危害区的防控技术体系。</w:t>
            </w:r>
          </w:p>
          <w:p w:rsidR="006B13DD" w:rsidRPr="00DA2C07" w:rsidRDefault="006B13DD" w:rsidP="006B13DD">
            <w:pPr>
              <w:snapToGrid/>
              <w:spacing w:line="276" w:lineRule="auto"/>
              <w:ind w:firstLine="480"/>
              <w:rPr>
                <w:rFonts w:cs="仿宋_GB2312"/>
                <w:bCs/>
                <w:sz w:val="24"/>
              </w:rPr>
            </w:pPr>
            <w:r w:rsidRPr="00DA2C07">
              <w:rPr>
                <w:rFonts w:cs="仿宋_GB2312" w:hint="eastAsia"/>
                <w:bCs/>
                <w:sz w:val="24"/>
              </w:rPr>
              <w:t>颁布了</w:t>
            </w:r>
            <w:r w:rsidRPr="00DA2C07">
              <w:rPr>
                <w:rFonts w:cs="仿宋_GB2312"/>
                <w:bCs/>
                <w:sz w:val="24"/>
              </w:rPr>
              <w:t>《农区鼠害控制技术规</w:t>
            </w:r>
            <w:r w:rsidRPr="00DA2C07">
              <w:rPr>
                <w:rFonts w:cs="仿宋_GB2312" w:hint="eastAsia"/>
                <w:bCs/>
                <w:sz w:val="24"/>
              </w:rPr>
              <w:t>程（</w:t>
            </w:r>
            <w:r w:rsidRPr="00DA2C07">
              <w:rPr>
                <w:rFonts w:cs="仿宋_GB2312"/>
                <w:bCs/>
                <w:sz w:val="24"/>
              </w:rPr>
              <w:t>NY</w:t>
            </w:r>
            <w:r w:rsidRPr="00DA2C07">
              <w:rPr>
                <w:rFonts w:cs="仿宋_GB2312" w:hint="eastAsia"/>
                <w:bCs/>
                <w:sz w:val="24"/>
              </w:rPr>
              <w:t>/T1856</w:t>
            </w:r>
            <w:r w:rsidRPr="00DA2C07">
              <w:rPr>
                <w:rFonts w:cs="仿宋_GB2312"/>
                <w:bCs/>
                <w:sz w:val="24"/>
              </w:rPr>
              <w:t>-</w:t>
            </w:r>
            <w:r w:rsidRPr="00DA2C07">
              <w:rPr>
                <w:rFonts w:cs="仿宋_GB2312" w:hint="eastAsia"/>
                <w:bCs/>
                <w:sz w:val="24"/>
              </w:rPr>
              <w:t>2010</w:t>
            </w:r>
            <w:r w:rsidRPr="00DA2C07">
              <w:rPr>
                <w:rFonts w:cs="仿宋_GB2312" w:hint="eastAsia"/>
                <w:bCs/>
                <w:sz w:val="24"/>
              </w:rPr>
              <w:t>）</w:t>
            </w:r>
            <w:r w:rsidRPr="00DA2C07">
              <w:rPr>
                <w:rFonts w:cs="仿宋_GB2312"/>
                <w:bCs/>
                <w:sz w:val="24"/>
              </w:rPr>
              <w:t>》</w:t>
            </w:r>
            <w:r w:rsidRPr="00DA2C07">
              <w:rPr>
                <w:rFonts w:cs="仿宋_GB2312" w:hint="eastAsia"/>
                <w:bCs/>
                <w:sz w:val="24"/>
              </w:rPr>
              <w:t>行业</w:t>
            </w:r>
            <w:r w:rsidRPr="00DA2C07">
              <w:rPr>
                <w:rFonts w:cs="仿宋_GB2312"/>
                <w:bCs/>
                <w:sz w:val="24"/>
              </w:rPr>
              <w:t>标准</w:t>
            </w:r>
            <w:r>
              <w:rPr>
                <w:rFonts w:cs="仿宋_GB2312" w:hint="eastAsia"/>
                <w:bCs/>
                <w:sz w:val="24"/>
              </w:rPr>
              <w:t>和</w:t>
            </w:r>
            <w:r>
              <w:rPr>
                <w:rFonts w:cs="仿宋_GB2312"/>
                <w:bCs/>
                <w:sz w:val="24"/>
              </w:rPr>
              <w:t>多项地方标准</w:t>
            </w:r>
            <w:r w:rsidRPr="00DA2C07">
              <w:rPr>
                <w:rFonts w:cs="仿宋_GB2312" w:hint="eastAsia"/>
                <w:bCs/>
                <w:sz w:val="24"/>
              </w:rPr>
              <w:t>，</w:t>
            </w:r>
            <w:r w:rsidRPr="00DA2C07">
              <w:rPr>
                <w:rFonts w:cs="仿宋_GB2312"/>
                <w:bCs/>
                <w:sz w:val="24"/>
              </w:rPr>
              <w:t>规定了农区</w:t>
            </w:r>
            <w:r w:rsidRPr="00DA2C07">
              <w:rPr>
                <w:rFonts w:cs="仿宋_GB2312"/>
                <w:bCs/>
                <w:sz w:val="24"/>
              </w:rPr>
              <w:t>(</w:t>
            </w:r>
            <w:r w:rsidRPr="00DA2C07">
              <w:rPr>
                <w:rFonts w:cs="仿宋_GB2312"/>
                <w:bCs/>
                <w:sz w:val="24"/>
              </w:rPr>
              <w:t>农田和农舍区</w:t>
            </w:r>
            <w:r w:rsidRPr="00DA2C07">
              <w:rPr>
                <w:rFonts w:cs="仿宋_GB2312"/>
                <w:bCs/>
                <w:sz w:val="24"/>
              </w:rPr>
              <w:t>)</w:t>
            </w:r>
            <w:r w:rsidRPr="00DA2C07">
              <w:rPr>
                <w:rFonts w:cs="仿宋_GB2312"/>
                <w:bCs/>
                <w:sz w:val="24"/>
              </w:rPr>
              <w:t>鼠害控制指标、控制适期、控制措施及</w:t>
            </w:r>
            <w:r w:rsidRPr="00DA2C07">
              <w:rPr>
                <w:rFonts w:cs="仿宋_GB2312" w:hint="eastAsia"/>
                <w:bCs/>
                <w:sz w:val="24"/>
              </w:rPr>
              <w:t>控制</w:t>
            </w:r>
            <w:r w:rsidRPr="00DA2C07">
              <w:rPr>
                <w:rFonts w:cs="仿宋_GB2312"/>
                <w:bCs/>
                <w:sz w:val="24"/>
              </w:rPr>
              <w:t>效果调查方法</w:t>
            </w:r>
            <w:r w:rsidRPr="00DA2C07">
              <w:rPr>
                <w:rFonts w:cs="仿宋_GB2312" w:hint="eastAsia"/>
                <w:bCs/>
                <w:sz w:val="24"/>
              </w:rPr>
              <w:t>，解决农区安全使用药物灭鼠的技术关键</w:t>
            </w:r>
            <w:r>
              <w:rPr>
                <w:rFonts w:cs="仿宋_GB2312" w:hint="eastAsia"/>
                <w:bCs/>
                <w:sz w:val="24"/>
              </w:rPr>
              <w:t>。构建了</w:t>
            </w:r>
            <w:r>
              <w:rPr>
                <w:rFonts w:cs="仿宋_GB2312"/>
                <w:bCs/>
                <w:sz w:val="24"/>
              </w:rPr>
              <w:t>褐家鼠、黑线姬鼠、东方田鼠</w:t>
            </w:r>
            <w:r>
              <w:rPr>
                <w:rFonts w:cs="仿宋_GB2312" w:hint="eastAsia"/>
                <w:bCs/>
                <w:sz w:val="24"/>
              </w:rPr>
              <w:t>和</w:t>
            </w:r>
            <w:r>
              <w:rPr>
                <w:rFonts w:cs="仿宋_GB2312"/>
                <w:bCs/>
                <w:sz w:val="24"/>
              </w:rPr>
              <w:t>黄毛鼠等主要危害区的</w:t>
            </w:r>
            <w:r>
              <w:rPr>
                <w:rFonts w:cs="仿宋_GB2312" w:hint="eastAsia"/>
                <w:bCs/>
                <w:sz w:val="24"/>
              </w:rPr>
              <w:t>鼠害</w:t>
            </w:r>
            <w:r>
              <w:rPr>
                <w:rFonts w:cs="仿宋_GB2312"/>
                <w:bCs/>
                <w:sz w:val="24"/>
              </w:rPr>
              <w:t>防控技术体系，</w:t>
            </w:r>
            <w:r w:rsidRPr="00DA2C07">
              <w:rPr>
                <w:rFonts w:cs="仿宋_GB2312" w:hint="eastAsia"/>
                <w:bCs/>
                <w:sz w:val="24"/>
              </w:rPr>
              <w:t>实现灭鼠技术向安全、环保、高效方向迈进，提升鼠害无害化防控技术，</w:t>
            </w:r>
            <w:r w:rsidRPr="00DA2C07">
              <w:rPr>
                <w:rFonts w:cs="仿宋_GB2312"/>
                <w:bCs/>
                <w:sz w:val="24"/>
              </w:rPr>
              <w:t>实现农区</w:t>
            </w:r>
            <w:r w:rsidRPr="00DA2C07">
              <w:rPr>
                <w:rFonts w:cs="仿宋_GB2312" w:hint="eastAsia"/>
                <w:bCs/>
                <w:sz w:val="24"/>
              </w:rPr>
              <w:t>鼠害控制</w:t>
            </w:r>
            <w:r w:rsidRPr="00DA2C07">
              <w:rPr>
                <w:rFonts w:cs="仿宋_GB2312"/>
                <w:bCs/>
                <w:sz w:val="24"/>
              </w:rPr>
              <w:t>技术的规范化、标准化</w:t>
            </w:r>
            <w:r w:rsidRPr="00DA2C07">
              <w:rPr>
                <w:rFonts w:cs="仿宋_GB2312" w:hint="eastAsia"/>
                <w:bCs/>
                <w:sz w:val="24"/>
              </w:rPr>
              <w:t>，灭鼠技术安全、绿色、无害化。大规模应用</w:t>
            </w:r>
            <w:r w:rsidRPr="00DA2C07">
              <w:rPr>
                <w:rFonts w:cs="仿宋_GB2312"/>
                <w:bCs/>
                <w:sz w:val="24"/>
              </w:rPr>
              <w:t>的平均防控效果达</w:t>
            </w:r>
            <w:r w:rsidRPr="00DA2C07">
              <w:rPr>
                <w:rFonts w:cs="仿宋_GB2312" w:hint="eastAsia"/>
                <w:bCs/>
                <w:sz w:val="24"/>
              </w:rPr>
              <w:t>90</w:t>
            </w:r>
            <w:r>
              <w:rPr>
                <w:rFonts w:cs="仿宋_GB2312"/>
                <w:bCs/>
                <w:sz w:val="24"/>
              </w:rPr>
              <w:t>%</w:t>
            </w:r>
            <w:r w:rsidRPr="00DA2C07">
              <w:rPr>
                <w:rFonts w:cs="仿宋_GB2312" w:hint="eastAsia"/>
                <w:bCs/>
                <w:sz w:val="24"/>
              </w:rPr>
              <w:t>以上</w:t>
            </w:r>
            <w:r>
              <w:rPr>
                <w:rFonts w:cs="仿宋_GB2312" w:hint="eastAsia"/>
                <w:bCs/>
                <w:sz w:val="24"/>
              </w:rPr>
              <w:t>。</w:t>
            </w:r>
          </w:p>
          <w:p w:rsidR="006B13DD" w:rsidRDefault="006B13DD" w:rsidP="006B13DD">
            <w:pPr>
              <w:spacing w:line="276" w:lineRule="auto"/>
              <w:ind w:firstLine="480"/>
              <w:rPr>
                <w:rFonts w:cs="仿宋_GB2312"/>
                <w:bCs/>
                <w:sz w:val="24"/>
              </w:rPr>
            </w:pPr>
            <w:r>
              <w:rPr>
                <w:rFonts w:cs="仿宋_GB2312" w:hint="eastAsia"/>
                <w:bCs/>
                <w:sz w:val="24"/>
              </w:rPr>
              <w:t>出版</w:t>
            </w:r>
            <w:r>
              <w:rPr>
                <w:rFonts w:cs="仿宋_GB2312"/>
                <w:bCs/>
                <w:sz w:val="24"/>
              </w:rPr>
              <w:t>著作</w:t>
            </w:r>
            <w:r>
              <w:rPr>
                <w:rFonts w:cs="仿宋_GB2312"/>
                <w:bCs/>
                <w:sz w:val="24"/>
              </w:rPr>
              <w:t>11</w:t>
            </w:r>
            <w:r>
              <w:rPr>
                <w:rFonts w:cs="仿宋_GB2312" w:hint="eastAsia"/>
                <w:bCs/>
                <w:sz w:val="24"/>
              </w:rPr>
              <w:t>部</w:t>
            </w:r>
            <w:r>
              <w:rPr>
                <w:rFonts w:cs="仿宋_GB2312"/>
                <w:bCs/>
                <w:sz w:val="24"/>
              </w:rPr>
              <w:t>，发表论文</w:t>
            </w:r>
            <w:r>
              <w:rPr>
                <w:rFonts w:cs="仿宋_GB2312"/>
                <w:bCs/>
                <w:sz w:val="24"/>
              </w:rPr>
              <w:t>205</w:t>
            </w:r>
            <w:r>
              <w:rPr>
                <w:rFonts w:cs="仿宋_GB2312" w:hint="eastAsia"/>
                <w:bCs/>
                <w:sz w:val="24"/>
              </w:rPr>
              <w:t>篇</w:t>
            </w:r>
            <w:r>
              <w:rPr>
                <w:rFonts w:cs="仿宋_GB2312"/>
                <w:bCs/>
                <w:sz w:val="24"/>
              </w:rPr>
              <w:t>，其中</w:t>
            </w:r>
            <w:r>
              <w:rPr>
                <w:rFonts w:cs="仿宋_GB2312"/>
                <w:bCs/>
                <w:sz w:val="24"/>
              </w:rPr>
              <w:t>SCI</w:t>
            </w:r>
            <w:r>
              <w:rPr>
                <w:rFonts w:cs="仿宋_GB2312"/>
                <w:bCs/>
                <w:sz w:val="24"/>
              </w:rPr>
              <w:t>论文</w:t>
            </w:r>
            <w:r>
              <w:rPr>
                <w:rFonts w:cs="仿宋_GB2312"/>
                <w:bCs/>
                <w:sz w:val="24"/>
              </w:rPr>
              <w:t>25</w:t>
            </w:r>
            <w:r>
              <w:rPr>
                <w:rFonts w:cs="仿宋_GB2312" w:hint="eastAsia"/>
                <w:bCs/>
                <w:sz w:val="24"/>
              </w:rPr>
              <w:t>篇</w:t>
            </w:r>
            <w:r>
              <w:rPr>
                <w:rFonts w:cs="仿宋_GB2312"/>
                <w:bCs/>
                <w:sz w:val="24"/>
              </w:rPr>
              <w:t>、核心期刊论文</w:t>
            </w:r>
            <w:r>
              <w:rPr>
                <w:rFonts w:cs="仿宋_GB2312"/>
                <w:bCs/>
                <w:sz w:val="24"/>
              </w:rPr>
              <w:t>126</w:t>
            </w:r>
            <w:r>
              <w:rPr>
                <w:rFonts w:cs="仿宋_GB2312" w:hint="eastAsia"/>
                <w:bCs/>
                <w:sz w:val="24"/>
              </w:rPr>
              <w:t>篇</w:t>
            </w:r>
            <w:r>
              <w:rPr>
                <w:rFonts w:cs="仿宋_GB2312"/>
                <w:bCs/>
                <w:sz w:val="24"/>
              </w:rPr>
              <w:t>；制定行业标准</w:t>
            </w:r>
            <w:r>
              <w:rPr>
                <w:rFonts w:cs="仿宋_GB2312"/>
                <w:bCs/>
                <w:sz w:val="24"/>
              </w:rPr>
              <w:t>2</w:t>
            </w:r>
            <w:r>
              <w:rPr>
                <w:rFonts w:cs="仿宋_GB2312" w:hint="eastAsia"/>
                <w:bCs/>
                <w:sz w:val="24"/>
              </w:rPr>
              <w:t>项</w:t>
            </w:r>
            <w:r>
              <w:rPr>
                <w:rFonts w:cs="仿宋_GB2312"/>
                <w:bCs/>
                <w:sz w:val="24"/>
              </w:rPr>
              <w:t>，地方标准</w:t>
            </w:r>
            <w:r>
              <w:rPr>
                <w:rFonts w:cs="仿宋_GB2312" w:hint="eastAsia"/>
                <w:bCs/>
                <w:sz w:val="24"/>
              </w:rPr>
              <w:t>5</w:t>
            </w:r>
            <w:r>
              <w:rPr>
                <w:rFonts w:cs="仿宋_GB2312" w:hint="eastAsia"/>
                <w:bCs/>
                <w:sz w:val="24"/>
              </w:rPr>
              <w:t>项</w:t>
            </w:r>
            <w:r>
              <w:rPr>
                <w:rFonts w:cs="仿宋_GB2312"/>
                <w:bCs/>
                <w:sz w:val="24"/>
              </w:rPr>
              <w:t>，获得</w:t>
            </w:r>
            <w:r>
              <w:rPr>
                <w:rFonts w:cs="仿宋_GB2312" w:hint="eastAsia"/>
                <w:bCs/>
                <w:sz w:val="24"/>
              </w:rPr>
              <w:t>国家</w:t>
            </w:r>
            <w:r>
              <w:rPr>
                <w:rFonts w:cs="仿宋_GB2312"/>
                <w:bCs/>
                <w:sz w:val="24"/>
              </w:rPr>
              <w:t>发明专利</w:t>
            </w:r>
            <w:r>
              <w:rPr>
                <w:rFonts w:cs="仿宋_GB2312" w:hint="eastAsia"/>
                <w:bCs/>
                <w:sz w:val="24"/>
              </w:rPr>
              <w:t>7</w:t>
            </w:r>
            <w:r>
              <w:rPr>
                <w:rFonts w:cs="仿宋_GB2312" w:hint="eastAsia"/>
                <w:bCs/>
                <w:sz w:val="24"/>
              </w:rPr>
              <w:t>项</w:t>
            </w:r>
            <w:r>
              <w:rPr>
                <w:rFonts w:cs="仿宋_GB2312"/>
                <w:bCs/>
                <w:sz w:val="24"/>
              </w:rPr>
              <w:t>，软件著作权</w:t>
            </w:r>
            <w:r>
              <w:rPr>
                <w:rFonts w:cs="仿宋_GB2312" w:hint="eastAsia"/>
                <w:bCs/>
                <w:sz w:val="24"/>
              </w:rPr>
              <w:t>3</w:t>
            </w:r>
            <w:r>
              <w:rPr>
                <w:rFonts w:cs="仿宋_GB2312" w:hint="eastAsia"/>
                <w:bCs/>
                <w:sz w:val="24"/>
              </w:rPr>
              <w:t>项</w:t>
            </w:r>
            <w:r>
              <w:rPr>
                <w:rFonts w:cs="仿宋_GB2312"/>
                <w:bCs/>
                <w:sz w:val="24"/>
              </w:rPr>
              <w:t>，</w:t>
            </w:r>
            <w:r>
              <w:rPr>
                <w:rFonts w:cs="仿宋_GB2312" w:hint="eastAsia"/>
                <w:bCs/>
                <w:sz w:val="24"/>
              </w:rPr>
              <w:t>2</w:t>
            </w:r>
            <w:r>
              <w:rPr>
                <w:rFonts w:cs="仿宋_GB2312" w:hint="eastAsia"/>
                <w:bCs/>
                <w:sz w:val="24"/>
              </w:rPr>
              <w:t>个新</w:t>
            </w:r>
            <w:r>
              <w:rPr>
                <w:rFonts w:cs="仿宋_GB2312"/>
                <w:bCs/>
                <w:sz w:val="24"/>
              </w:rPr>
              <w:t>农药</w:t>
            </w:r>
            <w:r>
              <w:rPr>
                <w:rFonts w:cs="仿宋_GB2312" w:hint="eastAsia"/>
                <w:bCs/>
                <w:sz w:val="24"/>
              </w:rPr>
              <w:t>登记证，</w:t>
            </w:r>
            <w:r>
              <w:rPr>
                <w:rFonts w:cs="仿宋_GB2312"/>
                <w:bCs/>
                <w:sz w:val="24"/>
              </w:rPr>
              <w:t>国家和省部级领导批示</w:t>
            </w:r>
            <w:r>
              <w:rPr>
                <w:rFonts w:cs="仿宋_GB2312" w:hint="eastAsia"/>
                <w:bCs/>
                <w:sz w:val="24"/>
              </w:rPr>
              <w:t>7</w:t>
            </w:r>
            <w:r>
              <w:rPr>
                <w:rFonts w:cs="仿宋_GB2312" w:hint="eastAsia"/>
                <w:bCs/>
                <w:sz w:val="24"/>
              </w:rPr>
              <w:t>件</w:t>
            </w:r>
            <w:r>
              <w:rPr>
                <w:rFonts w:cs="仿宋_GB2312"/>
                <w:bCs/>
                <w:sz w:val="24"/>
              </w:rPr>
              <w:t>；培养研究生</w:t>
            </w:r>
            <w:r>
              <w:rPr>
                <w:rFonts w:cs="仿宋_GB2312" w:hint="eastAsia"/>
                <w:bCs/>
                <w:sz w:val="24"/>
              </w:rPr>
              <w:t>35</w:t>
            </w:r>
            <w:r>
              <w:rPr>
                <w:rFonts w:cs="仿宋_GB2312" w:hint="eastAsia"/>
                <w:bCs/>
                <w:sz w:val="24"/>
              </w:rPr>
              <w:t>名</w:t>
            </w:r>
            <w:r>
              <w:rPr>
                <w:rFonts w:cs="仿宋_GB2312"/>
                <w:bCs/>
                <w:sz w:val="24"/>
              </w:rPr>
              <w:t>。</w:t>
            </w:r>
          </w:p>
          <w:p w:rsidR="006B13DD" w:rsidRPr="00B3032D" w:rsidRDefault="006B13DD" w:rsidP="006B13DD">
            <w:pPr>
              <w:spacing w:line="276" w:lineRule="auto"/>
              <w:ind w:firstLine="480"/>
              <w:rPr>
                <w:sz w:val="28"/>
                <w:szCs w:val="28"/>
              </w:rPr>
            </w:pPr>
            <w:r w:rsidRPr="00DA2C07">
              <w:rPr>
                <w:rFonts w:cs="仿宋_GB2312" w:hint="eastAsia"/>
                <w:bCs/>
                <w:sz w:val="24"/>
              </w:rPr>
              <w:t>201</w:t>
            </w:r>
            <w:r>
              <w:rPr>
                <w:rFonts w:cs="仿宋_GB2312"/>
                <w:bCs/>
                <w:sz w:val="24"/>
              </w:rPr>
              <w:t>7</w:t>
            </w:r>
            <w:r w:rsidRPr="00DA2C07">
              <w:rPr>
                <w:rFonts w:cs="仿宋_GB2312"/>
                <w:bCs/>
                <w:sz w:val="24"/>
              </w:rPr>
              <w:t>-2018</w:t>
            </w:r>
            <w:r w:rsidRPr="00DA2C07">
              <w:rPr>
                <w:rFonts w:cs="仿宋_GB2312" w:hint="eastAsia"/>
                <w:bCs/>
                <w:sz w:val="24"/>
              </w:rPr>
              <w:t>年</w:t>
            </w:r>
            <w:r>
              <w:rPr>
                <w:rFonts w:cs="仿宋_GB2312" w:hint="eastAsia"/>
                <w:bCs/>
                <w:sz w:val="24"/>
              </w:rPr>
              <w:t>该成果大面积</w:t>
            </w:r>
            <w:r>
              <w:rPr>
                <w:rFonts w:cs="仿宋_GB2312"/>
                <w:bCs/>
                <w:sz w:val="24"/>
              </w:rPr>
              <w:t>推广应用</w:t>
            </w:r>
            <w:r w:rsidRPr="00E53166">
              <w:rPr>
                <w:rFonts w:cs="仿宋_GB2312"/>
                <w:bCs/>
                <w:sz w:val="24"/>
                <w:shd w:val="pct15" w:color="auto" w:fill="FFFFFF"/>
              </w:rPr>
              <w:t>40391.97</w:t>
            </w:r>
            <w:r w:rsidRPr="00DA2C07">
              <w:rPr>
                <w:rFonts w:cs="仿宋_GB2312" w:hint="eastAsia"/>
                <w:bCs/>
                <w:sz w:val="24"/>
              </w:rPr>
              <w:t>万亩，年惠及农户</w:t>
            </w:r>
            <w:r w:rsidRPr="00E53166">
              <w:rPr>
                <w:rFonts w:cs="仿宋_GB2312" w:hint="eastAsia"/>
                <w:bCs/>
                <w:sz w:val="24"/>
                <w:shd w:val="pct15" w:color="auto" w:fill="FFFFFF"/>
              </w:rPr>
              <w:t>1852</w:t>
            </w:r>
            <w:r w:rsidRPr="00DA2C07">
              <w:rPr>
                <w:rFonts w:cs="仿宋_GB2312" w:hint="eastAsia"/>
                <w:bCs/>
                <w:sz w:val="24"/>
              </w:rPr>
              <w:t>万余户</w:t>
            </w:r>
            <w:r>
              <w:rPr>
                <w:rFonts w:cs="仿宋_GB2312" w:hint="eastAsia"/>
                <w:bCs/>
                <w:sz w:val="24"/>
              </w:rPr>
              <w:t>，增收节支</w:t>
            </w:r>
            <w:r w:rsidRPr="00E53166">
              <w:rPr>
                <w:rFonts w:cs="仿宋_GB2312" w:hint="eastAsia"/>
                <w:bCs/>
                <w:sz w:val="24"/>
                <w:shd w:val="pct15" w:color="auto" w:fill="FFFFFF"/>
              </w:rPr>
              <w:t>1284807.70</w:t>
            </w:r>
            <w:r w:rsidRPr="00DA2C07">
              <w:rPr>
                <w:rFonts w:cs="仿宋_GB2312" w:hint="eastAsia"/>
                <w:bCs/>
                <w:sz w:val="24"/>
              </w:rPr>
              <w:t>万</w:t>
            </w:r>
            <w:r>
              <w:rPr>
                <w:rFonts w:cs="仿宋_GB2312" w:hint="eastAsia"/>
                <w:bCs/>
                <w:sz w:val="24"/>
              </w:rPr>
              <w:t>元。同时</w:t>
            </w:r>
            <w:r w:rsidRPr="00DA2C07">
              <w:rPr>
                <w:rFonts w:cs="仿宋_GB2312" w:hint="eastAsia"/>
                <w:bCs/>
                <w:sz w:val="24"/>
              </w:rPr>
              <w:t>，</w:t>
            </w:r>
            <w:r>
              <w:rPr>
                <w:rFonts w:cs="仿宋_GB2312" w:hint="eastAsia"/>
                <w:bCs/>
                <w:sz w:val="24"/>
              </w:rPr>
              <w:t>促进</w:t>
            </w:r>
            <w:r>
              <w:rPr>
                <w:rFonts w:cs="仿宋_GB2312"/>
                <w:bCs/>
                <w:sz w:val="24"/>
              </w:rPr>
              <w:t>了农业鼠害学科的发展，作为</w:t>
            </w:r>
            <w:r>
              <w:rPr>
                <w:rFonts w:cs="仿宋_GB2312"/>
                <w:bCs/>
                <w:sz w:val="24"/>
              </w:rPr>
              <w:t>“</w:t>
            </w:r>
            <w:r>
              <w:rPr>
                <w:rFonts w:cs="仿宋_GB2312" w:hint="eastAsia"/>
                <w:bCs/>
                <w:sz w:val="24"/>
              </w:rPr>
              <w:t>美丽</w:t>
            </w:r>
            <w:r>
              <w:rPr>
                <w:rFonts w:cs="仿宋_GB2312"/>
                <w:bCs/>
                <w:sz w:val="24"/>
              </w:rPr>
              <w:t>乡村</w:t>
            </w:r>
            <w:r>
              <w:rPr>
                <w:rFonts w:cs="仿宋_GB2312"/>
                <w:bCs/>
                <w:sz w:val="24"/>
              </w:rPr>
              <w:t>”</w:t>
            </w:r>
            <w:r>
              <w:rPr>
                <w:rFonts w:cs="仿宋_GB2312" w:hint="eastAsia"/>
                <w:bCs/>
                <w:sz w:val="24"/>
              </w:rPr>
              <w:t>建设</w:t>
            </w:r>
            <w:r>
              <w:rPr>
                <w:rFonts w:cs="仿宋_GB2312"/>
                <w:bCs/>
                <w:sz w:val="24"/>
              </w:rPr>
              <w:t>和</w:t>
            </w:r>
            <w:r>
              <w:rPr>
                <w:rFonts w:cs="仿宋_GB2312"/>
                <w:bCs/>
                <w:sz w:val="24"/>
              </w:rPr>
              <w:t>“</w:t>
            </w:r>
            <w:r>
              <w:rPr>
                <w:rFonts w:cs="仿宋_GB2312" w:hint="eastAsia"/>
                <w:bCs/>
                <w:sz w:val="24"/>
              </w:rPr>
              <w:t>公共</w:t>
            </w:r>
            <w:r>
              <w:rPr>
                <w:rFonts w:cs="仿宋_GB2312"/>
                <w:bCs/>
                <w:sz w:val="24"/>
              </w:rPr>
              <w:t>植</w:t>
            </w:r>
            <w:r>
              <w:rPr>
                <w:rFonts w:cs="仿宋_GB2312" w:hint="eastAsia"/>
                <w:bCs/>
                <w:sz w:val="24"/>
              </w:rPr>
              <w:t>保</w:t>
            </w:r>
            <w:r>
              <w:rPr>
                <w:rFonts w:cs="仿宋_GB2312"/>
                <w:bCs/>
                <w:sz w:val="24"/>
              </w:rPr>
              <w:t>被、</w:t>
            </w:r>
            <w:r>
              <w:rPr>
                <w:rFonts w:cs="仿宋_GB2312" w:hint="eastAsia"/>
                <w:bCs/>
                <w:sz w:val="24"/>
              </w:rPr>
              <w:t>绿色</w:t>
            </w:r>
            <w:r>
              <w:rPr>
                <w:rFonts w:cs="仿宋_GB2312"/>
                <w:bCs/>
                <w:sz w:val="24"/>
              </w:rPr>
              <w:t>植</w:t>
            </w:r>
            <w:r>
              <w:rPr>
                <w:rFonts w:cs="仿宋_GB2312" w:hint="eastAsia"/>
                <w:bCs/>
                <w:sz w:val="24"/>
              </w:rPr>
              <w:t>保</w:t>
            </w:r>
            <w:r>
              <w:rPr>
                <w:rFonts w:cs="仿宋_GB2312"/>
                <w:bCs/>
                <w:sz w:val="24"/>
              </w:rPr>
              <w:t>”</w:t>
            </w:r>
            <w:r>
              <w:rPr>
                <w:rFonts w:cs="仿宋_GB2312" w:hint="eastAsia"/>
                <w:bCs/>
                <w:sz w:val="24"/>
              </w:rPr>
              <w:t>的</w:t>
            </w:r>
            <w:r>
              <w:rPr>
                <w:rFonts w:cs="仿宋_GB2312"/>
                <w:bCs/>
                <w:sz w:val="24"/>
              </w:rPr>
              <w:t>典型范例，可供</w:t>
            </w:r>
            <w:r>
              <w:rPr>
                <w:rFonts w:cs="仿宋_GB2312" w:hint="eastAsia"/>
                <w:bCs/>
                <w:sz w:val="24"/>
              </w:rPr>
              <w:t>其它国家</w:t>
            </w:r>
            <w:r>
              <w:rPr>
                <w:rFonts w:cs="仿宋_GB2312"/>
                <w:bCs/>
                <w:sz w:val="24"/>
              </w:rPr>
              <w:t>研究</w:t>
            </w:r>
            <w:r>
              <w:rPr>
                <w:rFonts w:cs="仿宋_GB2312" w:hint="eastAsia"/>
                <w:bCs/>
                <w:sz w:val="24"/>
              </w:rPr>
              <w:t>和</w:t>
            </w:r>
            <w:r>
              <w:rPr>
                <w:rFonts w:cs="仿宋_GB2312"/>
                <w:bCs/>
                <w:sz w:val="24"/>
              </w:rPr>
              <w:t>防控鼠害借鉴和参考。</w:t>
            </w:r>
            <w:r w:rsidRPr="00DA2C07">
              <w:rPr>
                <w:rFonts w:cs="仿宋_GB2312" w:hint="eastAsia"/>
                <w:bCs/>
                <w:sz w:val="24"/>
              </w:rPr>
              <w:t>在保障我国粮食安全、农产品质</w:t>
            </w:r>
            <w:proofErr w:type="gramStart"/>
            <w:r w:rsidRPr="00DA2C07">
              <w:rPr>
                <w:rFonts w:cs="仿宋_GB2312" w:hint="eastAsia"/>
                <w:bCs/>
                <w:sz w:val="24"/>
              </w:rPr>
              <w:t>量安全</w:t>
            </w:r>
            <w:proofErr w:type="gramEnd"/>
            <w:r w:rsidRPr="00DA2C07">
              <w:rPr>
                <w:rFonts w:cs="仿宋_GB2312" w:hint="eastAsia"/>
                <w:bCs/>
                <w:sz w:val="24"/>
              </w:rPr>
              <w:t>和生态环境安全和农民群众身体安全等方面都产生了十分重要的</w:t>
            </w:r>
            <w:r>
              <w:rPr>
                <w:rFonts w:cs="仿宋_GB2312" w:hint="eastAsia"/>
                <w:bCs/>
                <w:sz w:val="24"/>
              </w:rPr>
              <w:t>经济、</w:t>
            </w:r>
            <w:r>
              <w:rPr>
                <w:rFonts w:cs="仿宋_GB2312"/>
                <w:bCs/>
                <w:sz w:val="24"/>
              </w:rPr>
              <w:t>社会和生态效益显著，总体处于国际领先地位。</w:t>
            </w:r>
          </w:p>
        </w:tc>
      </w:tr>
      <w:tr w:rsidR="006B13DD" w:rsidRPr="00B3032D" w:rsidTr="006B13DD">
        <w:trPr>
          <w:trHeight w:val="20"/>
          <w:jc w:val="center"/>
        </w:trPr>
        <w:tc>
          <w:tcPr>
            <w:tcW w:w="99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13DD" w:rsidRPr="00B3032D" w:rsidRDefault="006B13DD" w:rsidP="006B13DD">
            <w:pPr>
              <w:spacing w:line="276" w:lineRule="auto"/>
              <w:ind w:firstLineChars="0" w:firstLine="0"/>
              <w:jc w:val="left"/>
              <w:rPr>
                <w:sz w:val="28"/>
                <w:szCs w:val="28"/>
              </w:rPr>
            </w:pPr>
            <w:r w:rsidRPr="00B3032D">
              <w:rPr>
                <w:sz w:val="28"/>
                <w:szCs w:val="28"/>
              </w:rPr>
              <w:lastRenderedPageBreak/>
              <w:t>主要科技创新</w:t>
            </w:r>
          </w:p>
          <w:p w:rsidR="006B13DD" w:rsidRPr="00C448C9" w:rsidRDefault="006B13DD" w:rsidP="006B13DD">
            <w:pPr>
              <w:spacing w:line="276" w:lineRule="auto"/>
              <w:ind w:firstLineChars="0" w:firstLine="0"/>
              <w:jc w:val="left"/>
              <w:rPr>
                <w:rFonts w:ascii="宋体" w:hAnsi="宋体"/>
                <w:bCs/>
                <w:color w:val="000000"/>
                <w:sz w:val="24"/>
              </w:rPr>
            </w:pPr>
            <w:r>
              <w:rPr>
                <w:rFonts w:ascii="宋体" w:hAnsi="宋体" w:hint="eastAsia"/>
                <w:bCs/>
                <w:color w:val="000000"/>
                <w:sz w:val="24"/>
              </w:rPr>
              <w:t xml:space="preserve">    1</w:t>
            </w:r>
            <w:r>
              <w:rPr>
                <w:rFonts w:ascii="宋体" w:hAnsi="宋体" w:hint="eastAsia"/>
                <w:bCs/>
                <w:color w:val="000000"/>
                <w:sz w:val="24"/>
              </w:rPr>
              <w:t>、</w:t>
            </w:r>
            <w:r w:rsidRPr="00C448C9">
              <w:rPr>
                <w:rFonts w:ascii="宋体" w:hAnsi="宋体" w:hint="eastAsia"/>
                <w:bCs/>
                <w:color w:val="000000"/>
                <w:sz w:val="24"/>
              </w:rPr>
              <w:t>阐明</w:t>
            </w:r>
            <w:r w:rsidRPr="00C448C9">
              <w:rPr>
                <w:rFonts w:ascii="宋体" w:hAnsi="宋体"/>
                <w:bCs/>
                <w:color w:val="000000"/>
                <w:sz w:val="24"/>
              </w:rPr>
              <w:t>了主要害鼠种群暴发</w:t>
            </w:r>
            <w:r w:rsidRPr="00C448C9">
              <w:rPr>
                <w:rFonts w:ascii="宋体" w:hAnsi="宋体" w:hint="eastAsia"/>
                <w:bCs/>
                <w:color w:val="000000"/>
                <w:sz w:val="24"/>
              </w:rPr>
              <w:t>成灾</w:t>
            </w:r>
            <w:r w:rsidRPr="00C448C9">
              <w:rPr>
                <w:rFonts w:ascii="宋体" w:hAnsi="宋体"/>
                <w:bCs/>
                <w:color w:val="000000"/>
                <w:sz w:val="24"/>
              </w:rPr>
              <w:t>机理</w:t>
            </w:r>
            <w:r w:rsidRPr="00C448C9">
              <w:rPr>
                <w:rFonts w:ascii="宋体" w:hAnsi="宋体" w:hint="eastAsia"/>
                <w:bCs/>
                <w:color w:val="000000"/>
                <w:sz w:val="24"/>
              </w:rPr>
              <w:t>，构建了褐家鼠</w:t>
            </w:r>
            <w:r w:rsidRPr="00C448C9">
              <w:rPr>
                <w:rFonts w:ascii="宋体" w:hAnsi="宋体"/>
                <w:bCs/>
                <w:color w:val="000000"/>
                <w:sz w:val="24"/>
              </w:rPr>
              <w:t>、黑线姬鼠、东方田鼠和黄毛鼠等主</w:t>
            </w:r>
            <w:r w:rsidRPr="00C448C9">
              <w:rPr>
                <w:rFonts w:ascii="宋体" w:hAnsi="宋体"/>
                <w:bCs/>
                <w:color w:val="000000"/>
                <w:sz w:val="24"/>
              </w:rPr>
              <w:lastRenderedPageBreak/>
              <w:t>要害鼠</w:t>
            </w:r>
            <w:r w:rsidRPr="00C448C9">
              <w:rPr>
                <w:rFonts w:ascii="宋体" w:hAnsi="宋体" w:hint="eastAsia"/>
                <w:bCs/>
                <w:color w:val="000000"/>
                <w:sz w:val="24"/>
              </w:rPr>
              <w:t>早期</w:t>
            </w:r>
            <w:r w:rsidRPr="00C448C9">
              <w:rPr>
                <w:rFonts w:ascii="宋体" w:hAnsi="宋体"/>
                <w:bCs/>
                <w:color w:val="000000"/>
                <w:sz w:val="24"/>
              </w:rPr>
              <w:t>预警技术体系，</w:t>
            </w:r>
            <w:r w:rsidRPr="00C448C9">
              <w:rPr>
                <w:rFonts w:ascii="宋体" w:hAnsi="宋体" w:hint="eastAsia"/>
                <w:bCs/>
                <w:color w:val="000000"/>
                <w:sz w:val="24"/>
              </w:rPr>
              <w:t>对有效</w:t>
            </w:r>
            <w:r w:rsidRPr="00C448C9">
              <w:rPr>
                <w:rFonts w:ascii="宋体" w:hAnsi="宋体"/>
                <w:bCs/>
                <w:color w:val="000000"/>
                <w:sz w:val="24"/>
              </w:rPr>
              <w:t>防控鼠害的发生起到了关键作用，</w:t>
            </w:r>
            <w:r w:rsidRPr="00C448C9">
              <w:rPr>
                <w:rFonts w:ascii="宋体" w:hAnsi="宋体" w:hint="eastAsia"/>
                <w:bCs/>
                <w:color w:val="000000"/>
                <w:sz w:val="24"/>
              </w:rPr>
              <w:t>系统</w:t>
            </w:r>
            <w:r w:rsidRPr="00C448C9">
              <w:rPr>
                <w:rFonts w:ascii="宋体" w:hAnsi="宋体"/>
                <w:bCs/>
                <w:color w:val="000000"/>
                <w:sz w:val="24"/>
              </w:rPr>
              <w:t>调查了我国不同地域主要农业害鼠分布和危害程度，</w:t>
            </w:r>
            <w:r w:rsidRPr="00C448C9">
              <w:rPr>
                <w:rFonts w:hint="eastAsia"/>
                <w:sz w:val="24"/>
              </w:rPr>
              <w:t>建立了以</w:t>
            </w:r>
            <w:r w:rsidRPr="00C448C9">
              <w:rPr>
                <w:sz w:val="24"/>
              </w:rPr>
              <w:t>物联网</w:t>
            </w:r>
            <w:r w:rsidRPr="00C448C9">
              <w:rPr>
                <w:rFonts w:hint="eastAsia"/>
                <w:sz w:val="24"/>
              </w:rPr>
              <w:t>+</w:t>
            </w:r>
            <w:r w:rsidRPr="00C448C9">
              <w:rPr>
                <w:sz w:val="24"/>
              </w:rPr>
              <w:t>大数据为主的全国鼠害自能监测系统和农区鼠</w:t>
            </w:r>
            <w:r w:rsidRPr="00C448C9">
              <w:rPr>
                <w:rFonts w:hint="eastAsia"/>
                <w:sz w:val="24"/>
              </w:rPr>
              <w:t>情</w:t>
            </w:r>
            <w:r w:rsidRPr="00C448C9">
              <w:rPr>
                <w:sz w:val="24"/>
              </w:rPr>
              <w:t>监测网络</w:t>
            </w:r>
            <w:r w:rsidRPr="00C448C9">
              <w:rPr>
                <w:rFonts w:hint="eastAsia"/>
                <w:sz w:val="24"/>
              </w:rPr>
              <w:t>，实现</w:t>
            </w:r>
            <w:r w:rsidRPr="00C448C9">
              <w:rPr>
                <w:sz w:val="24"/>
              </w:rPr>
              <w:t>了全国鼠害监测的规范化、系统化和智能化，</w:t>
            </w:r>
            <w:r w:rsidRPr="00C448C9">
              <w:rPr>
                <w:rFonts w:ascii="宋体" w:hAnsi="宋体" w:hint="eastAsia"/>
                <w:bCs/>
                <w:color w:val="000000"/>
                <w:sz w:val="24"/>
              </w:rPr>
              <w:t>为科学</w:t>
            </w:r>
            <w:r w:rsidRPr="00C448C9">
              <w:rPr>
                <w:rFonts w:ascii="宋体" w:hAnsi="宋体"/>
                <w:bCs/>
                <w:color w:val="000000"/>
                <w:sz w:val="24"/>
              </w:rPr>
              <w:t>防控农业鼠害提供理论基础和依据。</w:t>
            </w:r>
          </w:p>
          <w:p w:rsidR="006B13DD" w:rsidRPr="00C448C9" w:rsidRDefault="006B13DD" w:rsidP="006B13DD">
            <w:pPr>
              <w:spacing w:line="276" w:lineRule="auto"/>
              <w:ind w:firstLine="480"/>
              <w:jc w:val="left"/>
              <w:rPr>
                <w:sz w:val="24"/>
              </w:rPr>
            </w:pPr>
            <w:r>
              <w:rPr>
                <w:rFonts w:ascii="宋体" w:hAnsi="宋体"/>
                <w:bCs/>
                <w:sz w:val="24"/>
              </w:rPr>
              <w:t>2</w:t>
            </w:r>
            <w:r>
              <w:rPr>
                <w:rFonts w:ascii="宋体" w:hAnsi="宋体" w:hint="eastAsia"/>
                <w:bCs/>
                <w:sz w:val="24"/>
              </w:rPr>
              <w:t>、</w:t>
            </w:r>
            <w:r w:rsidRPr="00C448C9">
              <w:rPr>
                <w:rFonts w:ascii="宋体" w:hAnsi="宋体" w:hint="eastAsia"/>
                <w:bCs/>
                <w:sz w:val="24"/>
              </w:rPr>
              <w:t>明确了</w:t>
            </w:r>
            <w:r w:rsidRPr="00C448C9">
              <w:rPr>
                <w:rFonts w:ascii="宋体" w:hAnsi="宋体"/>
                <w:bCs/>
                <w:sz w:val="24"/>
              </w:rPr>
              <w:t>主要害鼠的抗药性机制</w:t>
            </w:r>
            <w:r w:rsidRPr="00C448C9">
              <w:rPr>
                <w:rFonts w:ascii="宋体" w:hAnsi="宋体" w:hint="eastAsia"/>
                <w:bCs/>
                <w:sz w:val="24"/>
              </w:rPr>
              <w:t>，</w:t>
            </w:r>
            <w:r w:rsidRPr="00C448C9">
              <w:rPr>
                <w:rFonts w:ascii="宋体" w:hAnsi="宋体" w:hint="eastAsia"/>
                <w:bCs/>
                <w:color w:val="000000"/>
                <w:sz w:val="24"/>
              </w:rPr>
              <w:t>研发</w:t>
            </w:r>
            <w:r w:rsidRPr="00C448C9">
              <w:rPr>
                <w:rFonts w:ascii="宋体" w:hAnsi="宋体"/>
                <w:bCs/>
                <w:color w:val="000000"/>
                <w:sz w:val="24"/>
              </w:rPr>
              <w:t>了杀鼠剂抗性快</w:t>
            </w:r>
            <w:r w:rsidRPr="00C448C9">
              <w:rPr>
                <w:rFonts w:ascii="宋体" w:hAnsi="宋体" w:hint="eastAsia"/>
                <w:bCs/>
                <w:color w:val="000000"/>
                <w:sz w:val="24"/>
              </w:rPr>
              <w:t>速</w:t>
            </w:r>
            <w:r w:rsidRPr="00C448C9">
              <w:rPr>
                <w:rFonts w:ascii="宋体" w:hAnsi="宋体"/>
                <w:bCs/>
                <w:color w:val="000000"/>
                <w:sz w:val="24"/>
              </w:rPr>
              <w:t>诊断识别技术</w:t>
            </w:r>
            <w:r w:rsidRPr="00C448C9">
              <w:rPr>
                <w:rFonts w:ascii="宋体" w:hAnsi="宋体" w:hint="eastAsia"/>
                <w:bCs/>
                <w:color w:val="000000"/>
                <w:sz w:val="24"/>
              </w:rPr>
              <w:t>，研发</w:t>
            </w:r>
            <w:r w:rsidRPr="00C448C9">
              <w:rPr>
                <w:rFonts w:ascii="宋体" w:hAnsi="宋体"/>
                <w:bCs/>
                <w:color w:val="000000"/>
                <w:sz w:val="24"/>
              </w:rPr>
              <w:t>完成了植物源不育剂技术，</w:t>
            </w:r>
            <w:r w:rsidRPr="00C448C9">
              <w:rPr>
                <w:rFonts w:ascii="宋体" w:hAnsi="宋体" w:hint="eastAsia"/>
                <w:bCs/>
                <w:color w:val="000000"/>
                <w:sz w:val="24"/>
              </w:rPr>
              <w:t>研发</w:t>
            </w:r>
            <w:r w:rsidRPr="00C448C9">
              <w:rPr>
                <w:rFonts w:ascii="宋体" w:hAnsi="宋体"/>
                <w:bCs/>
                <w:color w:val="000000"/>
                <w:sz w:val="24"/>
              </w:rPr>
              <w:t>了杀鼠剂减量技术</w:t>
            </w:r>
            <w:r w:rsidRPr="00C448C9">
              <w:rPr>
                <w:rFonts w:ascii="宋体" w:hAnsi="宋体" w:hint="eastAsia"/>
                <w:bCs/>
                <w:color w:val="000000"/>
                <w:sz w:val="24"/>
              </w:rPr>
              <w:t>、</w:t>
            </w:r>
            <w:r w:rsidRPr="00C448C9">
              <w:rPr>
                <w:rFonts w:ascii="宋体" w:hAnsi="宋体"/>
                <w:bCs/>
                <w:color w:val="000000"/>
                <w:sz w:val="24"/>
              </w:rPr>
              <w:t>优化了</w:t>
            </w:r>
            <w:r w:rsidRPr="00C448C9">
              <w:rPr>
                <w:rFonts w:ascii="宋体" w:hAnsi="宋体"/>
                <w:bCs/>
                <w:color w:val="000000"/>
                <w:sz w:val="24"/>
              </w:rPr>
              <w:t>TBS</w:t>
            </w:r>
            <w:r w:rsidRPr="00C448C9">
              <w:rPr>
                <w:rFonts w:ascii="宋体" w:hAnsi="宋体"/>
                <w:bCs/>
                <w:color w:val="000000"/>
                <w:sz w:val="24"/>
              </w:rPr>
              <w:t>防控技术和体系。</w:t>
            </w:r>
          </w:p>
          <w:p w:rsidR="006B13DD" w:rsidRPr="00C448C9" w:rsidRDefault="006B13DD" w:rsidP="006B13DD">
            <w:pPr>
              <w:spacing w:line="276" w:lineRule="auto"/>
              <w:ind w:firstLine="480"/>
              <w:jc w:val="left"/>
              <w:rPr>
                <w:sz w:val="28"/>
                <w:szCs w:val="28"/>
              </w:rPr>
            </w:pPr>
            <w:r>
              <w:rPr>
                <w:rFonts w:ascii="宋体" w:hAnsi="宋体"/>
                <w:bCs/>
                <w:sz w:val="24"/>
              </w:rPr>
              <w:t>3</w:t>
            </w:r>
            <w:r>
              <w:rPr>
                <w:rFonts w:ascii="宋体" w:hAnsi="宋体" w:hint="eastAsia"/>
                <w:bCs/>
                <w:sz w:val="24"/>
              </w:rPr>
              <w:t>、</w:t>
            </w:r>
            <w:r w:rsidRPr="00C448C9">
              <w:rPr>
                <w:rFonts w:ascii="宋体" w:hAnsi="宋体" w:hint="eastAsia"/>
                <w:bCs/>
                <w:sz w:val="24"/>
              </w:rPr>
              <w:t>颁布</w:t>
            </w:r>
            <w:r w:rsidRPr="00C448C9">
              <w:rPr>
                <w:rFonts w:ascii="宋体" w:hAnsi="宋体"/>
                <w:bCs/>
                <w:sz w:val="24"/>
              </w:rPr>
              <w:t>了</w:t>
            </w:r>
            <w:r w:rsidRPr="00C448C9">
              <w:rPr>
                <w:rFonts w:ascii="宋体" w:hAnsi="宋体" w:hint="eastAsia"/>
                <w:bCs/>
                <w:sz w:val="24"/>
              </w:rPr>
              <w:t>“</w:t>
            </w:r>
            <w:r w:rsidRPr="00C448C9">
              <w:rPr>
                <w:rFonts w:ascii="宋体" w:hAnsi="宋体"/>
                <w:bCs/>
                <w:sz w:val="24"/>
              </w:rPr>
              <w:t>农区鼠害控制技术规</w:t>
            </w:r>
            <w:r w:rsidRPr="00C448C9">
              <w:rPr>
                <w:rFonts w:ascii="宋体" w:hAnsi="宋体" w:hint="eastAsia"/>
                <w:bCs/>
                <w:sz w:val="24"/>
              </w:rPr>
              <w:t>程”行业</w:t>
            </w:r>
            <w:r w:rsidRPr="00C448C9">
              <w:rPr>
                <w:rFonts w:ascii="宋体" w:hAnsi="宋体"/>
                <w:bCs/>
                <w:sz w:val="24"/>
              </w:rPr>
              <w:t>标准</w:t>
            </w:r>
            <w:r w:rsidRPr="00C448C9">
              <w:rPr>
                <w:rFonts w:ascii="宋体" w:hAnsi="宋体" w:hint="eastAsia"/>
                <w:bCs/>
                <w:sz w:val="24"/>
              </w:rPr>
              <w:t>，</w:t>
            </w:r>
            <w:r w:rsidRPr="00C448C9">
              <w:rPr>
                <w:rFonts w:ascii="宋体" w:hAnsi="宋体"/>
                <w:sz w:val="24"/>
              </w:rPr>
              <w:t>规定了农区</w:t>
            </w:r>
            <w:r w:rsidRPr="00C448C9">
              <w:rPr>
                <w:rFonts w:ascii="宋体" w:hAnsi="宋体"/>
                <w:sz w:val="24"/>
              </w:rPr>
              <w:t>(</w:t>
            </w:r>
            <w:r w:rsidRPr="00C448C9">
              <w:rPr>
                <w:rFonts w:ascii="宋体" w:hAnsi="宋体"/>
                <w:sz w:val="24"/>
              </w:rPr>
              <w:t>农田和农舍区</w:t>
            </w:r>
            <w:r w:rsidRPr="00C448C9">
              <w:rPr>
                <w:rFonts w:ascii="宋体" w:hAnsi="宋体"/>
                <w:sz w:val="24"/>
              </w:rPr>
              <w:t>)</w:t>
            </w:r>
            <w:r w:rsidRPr="00C448C9">
              <w:rPr>
                <w:rFonts w:ascii="宋体" w:hAnsi="宋体"/>
                <w:sz w:val="24"/>
              </w:rPr>
              <w:t>鼠害控制指标、控制适期、控制措施</w:t>
            </w:r>
            <w:r w:rsidRPr="00C448C9">
              <w:rPr>
                <w:rFonts w:ascii="宋体" w:hAnsi="宋体"/>
                <w:bCs/>
                <w:sz w:val="24"/>
              </w:rPr>
              <w:t>及</w:t>
            </w:r>
            <w:r w:rsidRPr="00C448C9">
              <w:rPr>
                <w:rFonts w:ascii="宋体" w:hAnsi="宋体" w:hint="eastAsia"/>
                <w:sz w:val="24"/>
              </w:rPr>
              <w:t>控制</w:t>
            </w:r>
            <w:r w:rsidRPr="00C448C9">
              <w:rPr>
                <w:rFonts w:ascii="宋体" w:hAnsi="宋体"/>
                <w:sz w:val="24"/>
              </w:rPr>
              <w:t>效果调查方法</w:t>
            </w:r>
            <w:r w:rsidRPr="00C448C9">
              <w:rPr>
                <w:rFonts w:ascii="宋体" w:hAnsi="宋体" w:hint="eastAsia"/>
                <w:sz w:val="24"/>
              </w:rPr>
              <w:t>，</w:t>
            </w:r>
            <w:r w:rsidRPr="00C448C9">
              <w:rPr>
                <w:rFonts w:hint="eastAsia"/>
                <w:sz w:val="24"/>
              </w:rPr>
              <w:t>解决农区安全使用药物灭鼠的技术关键，实现灭鼠技术向安全、环保、高效方向迈进，提升鼠害无害化防控技术，</w:t>
            </w:r>
            <w:r w:rsidRPr="00C448C9">
              <w:rPr>
                <w:sz w:val="24"/>
              </w:rPr>
              <w:t>实现农区</w:t>
            </w:r>
            <w:r w:rsidRPr="00C448C9">
              <w:rPr>
                <w:rFonts w:hint="eastAsia"/>
                <w:sz w:val="24"/>
              </w:rPr>
              <w:t>鼠害控制</w:t>
            </w:r>
            <w:r w:rsidRPr="00C448C9">
              <w:rPr>
                <w:sz w:val="24"/>
              </w:rPr>
              <w:t>技术的规范化、标准化</w:t>
            </w:r>
            <w:r w:rsidRPr="00C448C9">
              <w:rPr>
                <w:rFonts w:hint="eastAsia"/>
                <w:sz w:val="24"/>
              </w:rPr>
              <w:t>，灭鼠技术安全、绿色、无害化。</w:t>
            </w:r>
            <w:r w:rsidRPr="00C448C9">
              <w:rPr>
                <w:rFonts w:ascii="宋体" w:hAnsi="宋体" w:hint="eastAsia"/>
                <w:bCs/>
                <w:sz w:val="24"/>
              </w:rPr>
              <w:t>集成了不同</w:t>
            </w:r>
            <w:r w:rsidRPr="00C448C9">
              <w:rPr>
                <w:rFonts w:ascii="宋体" w:hAnsi="宋体"/>
                <w:bCs/>
                <w:sz w:val="24"/>
              </w:rPr>
              <w:t>优势</w:t>
            </w:r>
            <w:r w:rsidRPr="00C448C9">
              <w:rPr>
                <w:rFonts w:ascii="宋体" w:hAnsi="宋体" w:hint="eastAsia"/>
                <w:bCs/>
                <w:sz w:val="24"/>
              </w:rPr>
              <w:t>鼠种危害</w:t>
            </w:r>
            <w:r w:rsidRPr="00C448C9">
              <w:rPr>
                <w:rFonts w:ascii="宋体" w:hAnsi="宋体"/>
                <w:bCs/>
                <w:sz w:val="24"/>
              </w:rPr>
              <w:t>区域</w:t>
            </w:r>
            <w:r w:rsidRPr="00C448C9">
              <w:rPr>
                <w:rFonts w:ascii="宋体" w:hAnsi="宋体" w:hint="eastAsia"/>
                <w:bCs/>
                <w:sz w:val="24"/>
              </w:rPr>
              <w:t>的以</w:t>
            </w:r>
            <w:r w:rsidRPr="00C448C9">
              <w:rPr>
                <w:rFonts w:ascii="宋体" w:hAnsi="宋体"/>
                <w:bCs/>
                <w:sz w:val="24"/>
              </w:rPr>
              <w:t>TBS</w:t>
            </w:r>
            <w:r w:rsidRPr="00C448C9">
              <w:rPr>
                <w:rFonts w:ascii="宋体" w:hAnsi="宋体" w:hint="eastAsia"/>
                <w:bCs/>
                <w:sz w:val="24"/>
              </w:rPr>
              <w:t>技术</w:t>
            </w:r>
            <w:r w:rsidRPr="00C448C9">
              <w:rPr>
                <w:rFonts w:ascii="宋体" w:hAnsi="宋体"/>
                <w:bCs/>
                <w:sz w:val="24"/>
              </w:rPr>
              <w:t>、</w:t>
            </w:r>
            <w:r w:rsidRPr="00C448C9">
              <w:rPr>
                <w:rFonts w:ascii="宋体" w:hAnsi="宋体" w:hint="eastAsia"/>
                <w:bCs/>
                <w:sz w:val="24"/>
              </w:rPr>
              <w:t>植物源</w:t>
            </w:r>
            <w:r w:rsidRPr="00C448C9">
              <w:rPr>
                <w:rFonts w:ascii="宋体" w:hAnsi="宋体"/>
                <w:bCs/>
                <w:sz w:val="24"/>
              </w:rPr>
              <w:t>不育剂</w:t>
            </w:r>
            <w:r w:rsidRPr="00C448C9">
              <w:rPr>
                <w:rFonts w:ascii="宋体" w:hAnsi="宋体" w:hint="eastAsia"/>
                <w:bCs/>
                <w:sz w:val="24"/>
              </w:rPr>
              <w:t>及</w:t>
            </w:r>
            <w:r w:rsidRPr="00C448C9">
              <w:rPr>
                <w:rFonts w:ascii="宋体" w:hAnsi="宋体"/>
                <w:bCs/>
                <w:sz w:val="24"/>
              </w:rPr>
              <w:t>使用技术、杀鼠剂减量技术</w:t>
            </w:r>
            <w:r w:rsidRPr="00C448C9">
              <w:rPr>
                <w:rFonts w:ascii="宋体" w:hAnsi="宋体" w:hint="eastAsia"/>
                <w:bCs/>
                <w:sz w:val="24"/>
              </w:rPr>
              <w:t>的</w:t>
            </w:r>
            <w:r w:rsidRPr="00C448C9">
              <w:rPr>
                <w:rFonts w:ascii="宋体" w:hAnsi="宋体"/>
                <w:bCs/>
                <w:sz w:val="24"/>
              </w:rPr>
              <w:t>鼠害</w:t>
            </w:r>
            <w:r w:rsidRPr="00C448C9">
              <w:rPr>
                <w:rFonts w:ascii="宋体" w:hAnsi="宋体" w:hint="eastAsia"/>
                <w:bCs/>
                <w:sz w:val="24"/>
              </w:rPr>
              <w:t>绿色</w:t>
            </w:r>
            <w:r w:rsidRPr="00C448C9">
              <w:rPr>
                <w:rFonts w:ascii="宋体" w:hAnsi="宋体"/>
                <w:bCs/>
                <w:sz w:val="24"/>
              </w:rPr>
              <w:t>防控</w:t>
            </w:r>
            <w:r w:rsidRPr="00C448C9">
              <w:rPr>
                <w:rFonts w:ascii="宋体" w:hAnsi="宋体" w:hint="eastAsia"/>
                <w:bCs/>
                <w:sz w:val="24"/>
              </w:rPr>
              <w:t>技术</w:t>
            </w:r>
            <w:r w:rsidRPr="00C448C9">
              <w:rPr>
                <w:rFonts w:ascii="宋体" w:hAnsi="宋体"/>
                <w:bCs/>
                <w:sz w:val="24"/>
              </w:rPr>
              <w:t>体系并进行示范推广，</w:t>
            </w:r>
            <w:r w:rsidRPr="00C448C9">
              <w:rPr>
                <w:rFonts w:ascii="宋体" w:hAnsi="宋体" w:hint="eastAsia"/>
                <w:bCs/>
                <w:sz w:val="24"/>
              </w:rPr>
              <w:t>有效</w:t>
            </w:r>
            <w:r w:rsidRPr="00C448C9">
              <w:rPr>
                <w:rFonts w:ascii="宋体" w:hAnsi="宋体"/>
                <w:bCs/>
                <w:sz w:val="24"/>
              </w:rPr>
              <w:t>控制了</w:t>
            </w:r>
            <w:r w:rsidRPr="00C448C9">
              <w:rPr>
                <w:rFonts w:ascii="宋体" w:hAnsi="宋体" w:hint="eastAsia"/>
                <w:bCs/>
                <w:sz w:val="24"/>
              </w:rPr>
              <w:t>害鼠</w:t>
            </w:r>
            <w:r w:rsidRPr="00C448C9">
              <w:rPr>
                <w:rFonts w:ascii="宋体" w:hAnsi="宋体"/>
                <w:bCs/>
                <w:sz w:val="24"/>
              </w:rPr>
              <w:t>的大发生和危害</w:t>
            </w:r>
            <w:r w:rsidRPr="00C448C9">
              <w:rPr>
                <w:rFonts w:ascii="宋体" w:hAnsi="宋体" w:hint="eastAsia"/>
                <w:bCs/>
                <w:sz w:val="24"/>
              </w:rPr>
              <w:t>。</w:t>
            </w:r>
          </w:p>
        </w:tc>
      </w:tr>
      <w:tr w:rsidR="006B13DD" w:rsidRPr="00B3032D" w:rsidTr="006B13DD">
        <w:trPr>
          <w:trHeight w:val="20"/>
          <w:jc w:val="center"/>
        </w:trPr>
        <w:tc>
          <w:tcPr>
            <w:tcW w:w="99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13DD" w:rsidRPr="00B3032D" w:rsidRDefault="006B13DD" w:rsidP="006B13DD">
            <w:pPr>
              <w:spacing w:line="276" w:lineRule="auto"/>
              <w:ind w:firstLineChars="0" w:firstLine="0"/>
              <w:jc w:val="left"/>
              <w:rPr>
                <w:sz w:val="28"/>
                <w:szCs w:val="28"/>
              </w:rPr>
            </w:pPr>
            <w:r w:rsidRPr="00B3032D">
              <w:rPr>
                <w:sz w:val="28"/>
                <w:szCs w:val="28"/>
              </w:rPr>
              <w:lastRenderedPageBreak/>
              <w:t>推广应用情况、经济效益和社会效益</w:t>
            </w:r>
          </w:p>
          <w:p w:rsidR="006B13DD" w:rsidRPr="006C1968" w:rsidRDefault="006B13DD" w:rsidP="006B13DD">
            <w:pPr>
              <w:spacing w:line="276" w:lineRule="auto"/>
              <w:ind w:firstLine="480"/>
              <w:jc w:val="left"/>
              <w:rPr>
                <w:sz w:val="24"/>
              </w:rPr>
            </w:pPr>
            <w:r w:rsidRPr="006C1968">
              <w:rPr>
                <w:rFonts w:hint="eastAsia"/>
                <w:sz w:val="24"/>
              </w:rPr>
              <w:t>201</w:t>
            </w:r>
            <w:r w:rsidRPr="006C1968">
              <w:rPr>
                <w:sz w:val="24"/>
              </w:rPr>
              <w:t>7-2018</w:t>
            </w:r>
            <w:r w:rsidRPr="006C1968">
              <w:rPr>
                <w:rFonts w:hint="eastAsia"/>
                <w:sz w:val="24"/>
              </w:rPr>
              <w:t>年</w:t>
            </w:r>
            <w:r w:rsidRPr="006C1968">
              <w:rPr>
                <w:sz w:val="24"/>
              </w:rPr>
              <w:t>，</w:t>
            </w:r>
            <w:r w:rsidRPr="006C1968">
              <w:rPr>
                <w:rFonts w:hint="eastAsia"/>
                <w:sz w:val="24"/>
              </w:rPr>
              <w:t>累计完成鼠害防控有效规模面积</w:t>
            </w:r>
            <w:r w:rsidRPr="006C1968">
              <w:rPr>
                <w:kern w:val="0"/>
                <w:sz w:val="24"/>
              </w:rPr>
              <w:t>40</w:t>
            </w:r>
            <w:r>
              <w:rPr>
                <w:kern w:val="0"/>
                <w:sz w:val="24"/>
              </w:rPr>
              <w:t>,</w:t>
            </w:r>
            <w:r w:rsidRPr="006C1968">
              <w:rPr>
                <w:kern w:val="0"/>
                <w:sz w:val="24"/>
              </w:rPr>
              <w:t>391.97</w:t>
            </w:r>
            <w:r w:rsidRPr="006C1968">
              <w:rPr>
                <w:rFonts w:hint="eastAsia"/>
                <w:sz w:val="24"/>
              </w:rPr>
              <w:t>万亩，年惠及农户</w:t>
            </w:r>
            <w:r w:rsidRPr="006C1968">
              <w:rPr>
                <w:rFonts w:hint="eastAsia"/>
                <w:sz w:val="24"/>
              </w:rPr>
              <w:t>1</w:t>
            </w:r>
            <w:r>
              <w:rPr>
                <w:sz w:val="24"/>
              </w:rPr>
              <w:t>,</w:t>
            </w:r>
            <w:r w:rsidRPr="006C1968">
              <w:rPr>
                <w:rFonts w:hint="eastAsia"/>
                <w:sz w:val="24"/>
              </w:rPr>
              <w:t>852</w:t>
            </w:r>
            <w:r w:rsidRPr="006C1968">
              <w:rPr>
                <w:rFonts w:hint="eastAsia"/>
                <w:sz w:val="24"/>
              </w:rPr>
              <w:t>万余户，</w:t>
            </w:r>
            <w:r>
              <w:rPr>
                <w:rFonts w:hint="eastAsia"/>
                <w:sz w:val="24"/>
              </w:rPr>
              <w:t>增收节支</w:t>
            </w:r>
            <w:r w:rsidRPr="006C1968">
              <w:rPr>
                <w:rFonts w:hint="eastAsia"/>
                <w:sz w:val="24"/>
              </w:rPr>
              <w:t>128</w:t>
            </w:r>
            <w:r>
              <w:rPr>
                <w:sz w:val="24"/>
              </w:rPr>
              <w:t>.5</w:t>
            </w:r>
            <w:r>
              <w:rPr>
                <w:rFonts w:hint="eastAsia"/>
                <w:sz w:val="24"/>
              </w:rPr>
              <w:t>亿</w:t>
            </w:r>
            <w:r w:rsidRPr="006C1968">
              <w:rPr>
                <w:rFonts w:hint="eastAsia"/>
                <w:sz w:val="24"/>
              </w:rPr>
              <w:t>元</w:t>
            </w:r>
            <w:r w:rsidRPr="006C1968">
              <w:rPr>
                <w:sz w:val="24"/>
              </w:rPr>
              <w:t>。</w:t>
            </w:r>
          </w:p>
          <w:p w:rsidR="006B13DD" w:rsidRPr="006C1968" w:rsidRDefault="006B13DD" w:rsidP="006B13DD">
            <w:pPr>
              <w:spacing w:line="276" w:lineRule="auto"/>
              <w:ind w:firstLine="480"/>
              <w:jc w:val="left"/>
              <w:rPr>
                <w:sz w:val="28"/>
                <w:szCs w:val="28"/>
              </w:rPr>
            </w:pPr>
            <w:r w:rsidRPr="006C1968">
              <w:rPr>
                <w:sz w:val="24"/>
              </w:rPr>
              <w:t>通过该项目的实施，大力推广农区害鼠综合</w:t>
            </w:r>
            <w:r w:rsidRPr="006C1968">
              <w:rPr>
                <w:rFonts w:hint="eastAsia"/>
                <w:sz w:val="24"/>
              </w:rPr>
              <w:t>防控</w:t>
            </w:r>
            <w:r w:rsidRPr="006C1968">
              <w:rPr>
                <w:sz w:val="24"/>
              </w:rPr>
              <w:t>技术，</w:t>
            </w:r>
            <w:r w:rsidRPr="006C1968">
              <w:rPr>
                <w:rFonts w:hint="eastAsia"/>
                <w:sz w:val="24"/>
              </w:rPr>
              <w:t>201</w:t>
            </w:r>
            <w:r w:rsidRPr="006C1968">
              <w:rPr>
                <w:sz w:val="24"/>
              </w:rPr>
              <w:t>7-2018</w:t>
            </w:r>
            <w:r w:rsidRPr="006C1968">
              <w:rPr>
                <w:rFonts w:hint="eastAsia"/>
                <w:sz w:val="24"/>
              </w:rPr>
              <w:t>年</w:t>
            </w:r>
            <w:r w:rsidRPr="006C1968">
              <w:rPr>
                <w:rFonts w:hint="eastAsia"/>
                <w:sz w:val="24"/>
              </w:rPr>
              <w:t>1850</w:t>
            </w:r>
            <w:r w:rsidRPr="006C1968">
              <w:rPr>
                <w:sz w:val="24"/>
              </w:rPr>
              <w:t>万户农户从中受益，提高了广大干部和群众对灭鼠工作必要性和重要性的认识，培养和造就了一大批灭鼠技术骨干和农民灭鼠能手，形成了</w:t>
            </w:r>
            <w:r w:rsidRPr="006C1968">
              <w:rPr>
                <w:rFonts w:hint="eastAsia"/>
                <w:sz w:val="24"/>
              </w:rPr>
              <w:t>多</w:t>
            </w:r>
            <w:r w:rsidRPr="006C1968">
              <w:rPr>
                <w:sz w:val="24"/>
              </w:rPr>
              <w:t>支责任心强，掌握科学技术，扎根于农村的灭鼠队伍，普及了科学灭鼠知识。</w:t>
            </w:r>
            <w:r w:rsidRPr="006C1968">
              <w:rPr>
                <w:sz w:val="24"/>
              </w:rPr>
              <w:t>201</w:t>
            </w:r>
            <w:r>
              <w:rPr>
                <w:sz w:val="24"/>
              </w:rPr>
              <w:t>4</w:t>
            </w:r>
            <w:r w:rsidRPr="006C1968">
              <w:rPr>
                <w:sz w:val="24"/>
              </w:rPr>
              <w:t>～</w:t>
            </w:r>
            <w:r w:rsidRPr="006C1968">
              <w:rPr>
                <w:sz w:val="24"/>
              </w:rPr>
              <w:t>201</w:t>
            </w:r>
            <w:r>
              <w:rPr>
                <w:sz w:val="24"/>
              </w:rPr>
              <w:t>8</w:t>
            </w:r>
            <w:r w:rsidRPr="006C1968">
              <w:rPr>
                <w:sz w:val="24"/>
              </w:rPr>
              <w:t>年，全</w:t>
            </w:r>
            <w:r w:rsidRPr="006C1968">
              <w:rPr>
                <w:rFonts w:hint="eastAsia"/>
                <w:sz w:val="24"/>
              </w:rPr>
              <w:t>国</w:t>
            </w:r>
            <w:r w:rsidRPr="006C1968">
              <w:rPr>
                <w:sz w:val="24"/>
              </w:rPr>
              <w:t>各级共举办</w:t>
            </w:r>
            <w:r w:rsidRPr="006C1968">
              <w:rPr>
                <w:rFonts w:hint="eastAsia"/>
                <w:sz w:val="24"/>
              </w:rPr>
              <w:t>国家级</w:t>
            </w:r>
            <w:r w:rsidRPr="006C1968">
              <w:rPr>
                <w:sz w:val="24"/>
              </w:rPr>
              <w:t>灭鼠现场培训会和培训班</w:t>
            </w:r>
            <w:r w:rsidRPr="006C1968">
              <w:rPr>
                <w:sz w:val="24"/>
              </w:rPr>
              <w:t>7</w:t>
            </w:r>
            <w:r w:rsidRPr="006C1968">
              <w:rPr>
                <w:sz w:val="24"/>
              </w:rPr>
              <w:t>期</w:t>
            </w:r>
            <w:r w:rsidRPr="006C1968">
              <w:rPr>
                <w:sz w:val="24"/>
              </w:rPr>
              <w:t>(</w:t>
            </w:r>
            <w:r w:rsidRPr="006C1968">
              <w:rPr>
                <w:sz w:val="24"/>
              </w:rPr>
              <w:t>次</w:t>
            </w:r>
            <w:r w:rsidRPr="006C1968">
              <w:rPr>
                <w:sz w:val="24"/>
              </w:rPr>
              <w:t>)</w:t>
            </w:r>
            <w:r w:rsidRPr="006C1968">
              <w:rPr>
                <w:sz w:val="24"/>
              </w:rPr>
              <w:t>，培训人员</w:t>
            </w:r>
            <w:r w:rsidRPr="006C1968">
              <w:rPr>
                <w:sz w:val="24"/>
              </w:rPr>
              <w:t>700</w:t>
            </w:r>
            <w:r w:rsidRPr="006C1968">
              <w:rPr>
                <w:rFonts w:hint="eastAsia"/>
                <w:sz w:val="24"/>
              </w:rPr>
              <w:t>余</w:t>
            </w:r>
            <w:r w:rsidRPr="006C1968">
              <w:rPr>
                <w:sz w:val="24"/>
              </w:rPr>
              <w:t>人次</w:t>
            </w:r>
            <w:r w:rsidRPr="006C1968">
              <w:rPr>
                <w:rFonts w:hint="eastAsia"/>
                <w:sz w:val="24"/>
              </w:rPr>
              <w:t>；省级</w:t>
            </w:r>
            <w:r w:rsidRPr="006C1968">
              <w:rPr>
                <w:sz w:val="24"/>
              </w:rPr>
              <w:t>培训班</w:t>
            </w:r>
            <w:r w:rsidRPr="006C1968">
              <w:rPr>
                <w:rFonts w:hint="eastAsia"/>
                <w:sz w:val="24"/>
              </w:rPr>
              <w:t>75</w:t>
            </w:r>
            <w:r w:rsidRPr="006C1968">
              <w:rPr>
                <w:rFonts w:hint="eastAsia"/>
                <w:sz w:val="24"/>
              </w:rPr>
              <w:t>期</w:t>
            </w:r>
            <w:r w:rsidRPr="006C1968">
              <w:rPr>
                <w:sz w:val="24"/>
              </w:rPr>
              <w:t>（</w:t>
            </w:r>
            <w:r w:rsidRPr="006C1968">
              <w:rPr>
                <w:rFonts w:hint="eastAsia"/>
                <w:sz w:val="24"/>
              </w:rPr>
              <w:t>次</w:t>
            </w:r>
            <w:r w:rsidRPr="006C1968">
              <w:rPr>
                <w:sz w:val="24"/>
              </w:rPr>
              <w:t>）</w:t>
            </w:r>
            <w:r w:rsidRPr="006C1968">
              <w:rPr>
                <w:rFonts w:hint="eastAsia"/>
                <w:sz w:val="24"/>
              </w:rPr>
              <w:t>；</w:t>
            </w:r>
            <w:r w:rsidRPr="006C1968">
              <w:rPr>
                <w:sz w:val="24"/>
              </w:rPr>
              <w:t>县级培训班</w:t>
            </w:r>
            <w:r w:rsidRPr="006C1968">
              <w:rPr>
                <w:rFonts w:hint="eastAsia"/>
                <w:sz w:val="24"/>
              </w:rPr>
              <w:t>2000</w:t>
            </w:r>
            <w:r w:rsidRPr="006C1968">
              <w:rPr>
                <w:rFonts w:hint="eastAsia"/>
                <w:sz w:val="24"/>
              </w:rPr>
              <w:t>余</w:t>
            </w:r>
            <w:r w:rsidRPr="006C1968">
              <w:rPr>
                <w:sz w:val="24"/>
              </w:rPr>
              <w:t>期（</w:t>
            </w:r>
            <w:r w:rsidRPr="006C1968">
              <w:rPr>
                <w:rFonts w:hint="eastAsia"/>
                <w:sz w:val="24"/>
              </w:rPr>
              <w:t>次</w:t>
            </w:r>
            <w:r w:rsidRPr="006C1968">
              <w:rPr>
                <w:sz w:val="24"/>
              </w:rPr>
              <w:t>）</w:t>
            </w:r>
            <w:r w:rsidRPr="006C1968">
              <w:rPr>
                <w:rFonts w:hint="eastAsia"/>
                <w:sz w:val="24"/>
              </w:rPr>
              <w:t>，</w:t>
            </w:r>
            <w:r w:rsidRPr="006C1968">
              <w:rPr>
                <w:sz w:val="24"/>
              </w:rPr>
              <w:t>印发各类灭鼠技术资料</w:t>
            </w:r>
            <w:r w:rsidRPr="006C1968">
              <w:rPr>
                <w:sz w:val="24"/>
              </w:rPr>
              <w:t xml:space="preserve">4500 </w:t>
            </w:r>
            <w:r w:rsidRPr="006C1968">
              <w:rPr>
                <w:sz w:val="24"/>
              </w:rPr>
              <w:t>期</w:t>
            </w:r>
            <w:r w:rsidRPr="006C1968">
              <w:rPr>
                <w:sz w:val="24"/>
              </w:rPr>
              <w:t>270</w:t>
            </w:r>
            <w:r w:rsidRPr="006C1968">
              <w:rPr>
                <w:sz w:val="24"/>
              </w:rPr>
              <w:t>万份。同时，通过大力推广使用高效低毒抗凝血杀鼠剂</w:t>
            </w:r>
            <w:r w:rsidRPr="006C1968">
              <w:rPr>
                <w:rFonts w:hint="eastAsia"/>
                <w:sz w:val="24"/>
              </w:rPr>
              <w:t>、植物源</w:t>
            </w:r>
            <w:r w:rsidRPr="006C1968">
              <w:rPr>
                <w:sz w:val="24"/>
              </w:rPr>
              <w:t>不育剂，改进</w:t>
            </w:r>
            <w:r w:rsidRPr="006C1968">
              <w:rPr>
                <w:rFonts w:hint="eastAsia"/>
                <w:sz w:val="24"/>
              </w:rPr>
              <w:t>传统</w:t>
            </w:r>
            <w:r w:rsidRPr="006C1968">
              <w:rPr>
                <w:sz w:val="24"/>
              </w:rPr>
              <w:t>投饵技术，强化鼠药市</w:t>
            </w:r>
            <w:proofErr w:type="gramStart"/>
            <w:r w:rsidRPr="006C1968">
              <w:rPr>
                <w:sz w:val="24"/>
              </w:rPr>
              <w:t>场监督</w:t>
            </w:r>
            <w:proofErr w:type="gramEnd"/>
            <w:r w:rsidRPr="006C1968">
              <w:rPr>
                <w:sz w:val="24"/>
              </w:rPr>
              <w:t>管理，规范鼠药市场，减少了二次中毒现象，</w:t>
            </w:r>
            <w:r w:rsidRPr="006C1968">
              <w:rPr>
                <w:kern w:val="0"/>
                <w:sz w:val="24"/>
              </w:rPr>
              <w:t>提高了灭鼠的安全性</w:t>
            </w:r>
            <w:r w:rsidRPr="006C1968">
              <w:rPr>
                <w:sz w:val="24"/>
              </w:rPr>
              <w:t>；特别是</w:t>
            </w:r>
            <w:r w:rsidRPr="006C1968">
              <w:rPr>
                <w:rFonts w:hint="eastAsia"/>
                <w:sz w:val="24"/>
              </w:rPr>
              <w:t>改进传统防控技术，</w:t>
            </w:r>
            <w:r w:rsidRPr="006C1968">
              <w:rPr>
                <w:sz w:val="24"/>
              </w:rPr>
              <w:t>大力推广</w:t>
            </w:r>
            <w:r w:rsidRPr="006C1968">
              <w:rPr>
                <w:rFonts w:hint="eastAsia"/>
                <w:sz w:val="24"/>
              </w:rPr>
              <w:t>TBS</w:t>
            </w:r>
            <w:r w:rsidRPr="006C1968">
              <w:rPr>
                <w:rFonts w:hint="eastAsia"/>
                <w:sz w:val="24"/>
              </w:rPr>
              <w:t>灭鼠技术</w:t>
            </w:r>
            <w:r w:rsidRPr="006C1968">
              <w:rPr>
                <w:kern w:val="0"/>
                <w:sz w:val="24"/>
              </w:rPr>
              <w:t>，较裸露投饵法减少</w:t>
            </w:r>
            <w:r w:rsidRPr="006C1968">
              <w:rPr>
                <w:kern w:val="0"/>
                <w:sz w:val="24"/>
              </w:rPr>
              <w:t>85%</w:t>
            </w:r>
            <w:r w:rsidRPr="006C1968">
              <w:rPr>
                <w:kern w:val="0"/>
                <w:sz w:val="24"/>
              </w:rPr>
              <w:t>左右的毒饵残留在土壤中，降低了投饵量</w:t>
            </w:r>
            <w:r w:rsidRPr="006C1968">
              <w:rPr>
                <w:sz w:val="24"/>
              </w:rPr>
              <w:t>，</w:t>
            </w:r>
            <w:r w:rsidRPr="006C1968">
              <w:rPr>
                <w:kern w:val="0"/>
                <w:sz w:val="24"/>
              </w:rPr>
              <w:t>减少</w:t>
            </w:r>
            <w:r w:rsidRPr="006C1968">
              <w:rPr>
                <w:kern w:val="0"/>
                <w:sz w:val="24"/>
              </w:rPr>
              <w:t>50%</w:t>
            </w:r>
            <w:r w:rsidRPr="006C1968">
              <w:rPr>
                <w:kern w:val="0"/>
                <w:sz w:val="24"/>
              </w:rPr>
              <w:t>左右</w:t>
            </w:r>
            <w:r w:rsidRPr="006C1968">
              <w:rPr>
                <w:rFonts w:hint="eastAsia"/>
                <w:kern w:val="0"/>
                <w:sz w:val="24"/>
              </w:rPr>
              <w:t>杀鼠剂使用</w:t>
            </w:r>
            <w:r w:rsidRPr="006C1968">
              <w:rPr>
                <w:kern w:val="0"/>
                <w:sz w:val="24"/>
              </w:rPr>
              <w:t>量，节药了毒饵和饵料，</w:t>
            </w:r>
            <w:r w:rsidRPr="006C1968">
              <w:rPr>
                <w:rFonts w:hint="eastAsia"/>
                <w:sz w:val="24"/>
              </w:rPr>
              <w:t>减少了投饵量，减轻了环境的污染，保护了生态环境，保护了鼠类天敌，取得了显著的经济、社会和生态效益。</w:t>
            </w:r>
          </w:p>
        </w:tc>
      </w:tr>
      <w:tr w:rsidR="006B13DD" w:rsidRPr="00B3032D" w:rsidTr="006B13DD">
        <w:trPr>
          <w:trHeight w:val="20"/>
          <w:jc w:val="center"/>
        </w:trPr>
        <w:tc>
          <w:tcPr>
            <w:tcW w:w="99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B13DD" w:rsidRPr="00B3032D" w:rsidRDefault="006B13DD" w:rsidP="006B13DD">
            <w:pPr>
              <w:spacing w:line="276" w:lineRule="auto"/>
              <w:ind w:firstLineChars="0" w:firstLine="0"/>
              <w:jc w:val="left"/>
              <w:rPr>
                <w:sz w:val="28"/>
                <w:szCs w:val="28"/>
              </w:rPr>
            </w:pPr>
            <w:r w:rsidRPr="00B3032D">
              <w:rPr>
                <w:sz w:val="28"/>
                <w:szCs w:val="28"/>
              </w:rPr>
              <w:t>曾获科技奖励情况</w:t>
            </w:r>
          </w:p>
          <w:p w:rsidR="006B13DD" w:rsidRPr="006C1968" w:rsidRDefault="006B13DD" w:rsidP="006B13DD">
            <w:pPr>
              <w:spacing w:line="276" w:lineRule="auto"/>
              <w:ind w:firstLine="480"/>
              <w:jc w:val="left"/>
              <w:rPr>
                <w:sz w:val="24"/>
              </w:rPr>
            </w:pPr>
            <w:r w:rsidRPr="006C1968">
              <w:rPr>
                <w:rFonts w:hint="eastAsia"/>
                <w:sz w:val="24"/>
              </w:rPr>
              <w:t>201</w:t>
            </w:r>
            <w:r w:rsidRPr="006C1968">
              <w:rPr>
                <w:sz w:val="24"/>
              </w:rPr>
              <w:t>8</w:t>
            </w:r>
            <w:r w:rsidRPr="006C1968">
              <w:rPr>
                <w:rFonts w:hint="eastAsia"/>
                <w:sz w:val="24"/>
              </w:rPr>
              <w:t>年</w:t>
            </w:r>
            <w:r w:rsidRPr="006C1968">
              <w:rPr>
                <w:sz w:val="24"/>
              </w:rPr>
              <w:t>获</w:t>
            </w:r>
            <w:r w:rsidRPr="006C1968">
              <w:rPr>
                <w:rFonts w:hint="eastAsia"/>
                <w:sz w:val="24"/>
              </w:rPr>
              <w:t>中国</w:t>
            </w:r>
            <w:r w:rsidRPr="006C1968">
              <w:rPr>
                <w:sz w:val="24"/>
              </w:rPr>
              <w:t>植物保护学会科学技术奖一等奖</w:t>
            </w:r>
          </w:p>
          <w:p w:rsidR="006B13DD" w:rsidRDefault="006B13DD" w:rsidP="006B13DD">
            <w:pPr>
              <w:spacing w:line="276" w:lineRule="auto"/>
              <w:ind w:firstLineChars="0" w:firstLine="0"/>
              <w:jc w:val="left"/>
              <w:rPr>
                <w:sz w:val="28"/>
                <w:szCs w:val="28"/>
              </w:rPr>
            </w:pPr>
          </w:p>
          <w:p w:rsidR="006B13DD" w:rsidRDefault="006B13DD" w:rsidP="006B13DD">
            <w:pPr>
              <w:spacing w:line="276" w:lineRule="auto"/>
              <w:ind w:firstLineChars="0" w:firstLine="0"/>
              <w:jc w:val="left"/>
              <w:rPr>
                <w:sz w:val="28"/>
                <w:szCs w:val="28"/>
              </w:rPr>
            </w:pPr>
          </w:p>
          <w:p w:rsidR="006B13DD" w:rsidRDefault="006B13DD" w:rsidP="006B13DD">
            <w:pPr>
              <w:spacing w:line="276" w:lineRule="auto"/>
              <w:ind w:firstLineChars="0" w:firstLine="0"/>
              <w:jc w:val="left"/>
              <w:rPr>
                <w:sz w:val="28"/>
                <w:szCs w:val="28"/>
              </w:rPr>
            </w:pPr>
          </w:p>
          <w:p w:rsidR="006B13DD" w:rsidRPr="00B3032D" w:rsidRDefault="006B13DD" w:rsidP="00801F5A">
            <w:pPr>
              <w:spacing w:line="276" w:lineRule="auto"/>
              <w:ind w:firstLineChars="0" w:firstLine="0"/>
              <w:jc w:val="left"/>
              <w:rPr>
                <w:sz w:val="28"/>
                <w:szCs w:val="28"/>
              </w:rPr>
            </w:pPr>
          </w:p>
        </w:tc>
      </w:tr>
    </w:tbl>
    <w:p w:rsidR="0031001F" w:rsidRPr="00B3032D" w:rsidRDefault="0031001F" w:rsidP="0031001F">
      <w:pPr>
        <w:widowControl/>
        <w:adjustRightInd/>
        <w:snapToGrid/>
        <w:spacing w:line="240" w:lineRule="auto"/>
        <w:ind w:firstLineChars="0" w:firstLine="0"/>
        <w:jc w:val="left"/>
        <w:rPr>
          <w:rFonts w:hint="eastAsia"/>
          <w:szCs w:val="32"/>
        </w:rPr>
        <w:sectPr w:rsidR="0031001F" w:rsidRPr="00B3032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1701" w:gutter="0"/>
          <w:cols w:space="720"/>
          <w:docGrid w:type="linesAndChars" w:linePitch="312"/>
        </w:sectPr>
      </w:pPr>
    </w:p>
    <w:p w:rsidR="0031649B" w:rsidRDefault="0031649B" w:rsidP="00B55AE3">
      <w:pPr>
        <w:ind w:firstLineChars="0" w:firstLine="0"/>
        <w:rPr>
          <w:rFonts w:hint="eastAsia"/>
        </w:rPr>
      </w:pPr>
    </w:p>
    <w:sectPr w:rsidR="0031649B" w:rsidSect="005E1B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39A" w:rsidRDefault="0095539A">
      <w:pPr>
        <w:spacing w:line="240" w:lineRule="auto"/>
        <w:ind w:firstLine="640"/>
      </w:pPr>
      <w:r>
        <w:separator/>
      </w:r>
    </w:p>
  </w:endnote>
  <w:endnote w:type="continuationSeparator" w:id="0">
    <w:p w:rsidR="0095539A" w:rsidRDefault="0095539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D5" w:rsidRDefault="0095539A" w:rsidP="00BE03D5">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868748"/>
      <w:docPartObj>
        <w:docPartGallery w:val="Page Numbers (Bottom of Page)"/>
        <w:docPartUnique/>
      </w:docPartObj>
    </w:sdtPr>
    <w:sdtContent>
      <w:bookmarkStart w:id="0" w:name="_GoBack" w:displacedByCustomXml="prev"/>
      <w:bookmarkEnd w:id="0" w:displacedByCustomXml="prev"/>
      <w:p w:rsidR="00801F5A" w:rsidRDefault="00801F5A">
        <w:pPr>
          <w:pStyle w:val="a3"/>
          <w:ind w:firstLine="360"/>
          <w:jc w:val="center"/>
        </w:pPr>
        <w:r>
          <w:fldChar w:fldCharType="begin"/>
        </w:r>
        <w:r>
          <w:instrText>PAGE   \* MERGEFORMAT</w:instrText>
        </w:r>
        <w:r>
          <w:fldChar w:fldCharType="separate"/>
        </w:r>
        <w:r>
          <w:rPr>
            <w:lang w:val="zh-CN"/>
          </w:rPr>
          <w:t>2</w:t>
        </w:r>
        <w:r>
          <w:fldChar w:fldCharType="end"/>
        </w:r>
      </w:p>
    </w:sdtContent>
  </w:sdt>
  <w:p w:rsidR="00BE03D5" w:rsidRDefault="0095539A" w:rsidP="00BE03D5">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D5" w:rsidRDefault="0095539A" w:rsidP="00BE03D5">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39A" w:rsidRDefault="0095539A">
      <w:pPr>
        <w:spacing w:line="240" w:lineRule="auto"/>
        <w:ind w:firstLine="640"/>
      </w:pPr>
      <w:r>
        <w:separator/>
      </w:r>
    </w:p>
  </w:footnote>
  <w:footnote w:type="continuationSeparator" w:id="0">
    <w:p w:rsidR="0095539A" w:rsidRDefault="0095539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D5" w:rsidRDefault="0095539A" w:rsidP="00BE03D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D5" w:rsidRDefault="0095539A" w:rsidP="00BE03D5">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D5" w:rsidRDefault="0095539A" w:rsidP="00BE03D5">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B14DC"/>
    <w:multiLevelType w:val="hybridMultilevel"/>
    <w:tmpl w:val="44EA2F62"/>
    <w:lvl w:ilvl="0" w:tplc="E30497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001F"/>
    <w:rsid w:val="000A093D"/>
    <w:rsid w:val="00182837"/>
    <w:rsid w:val="00270573"/>
    <w:rsid w:val="0031001F"/>
    <w:rsid w:val="0031649B"/>
    <w:rsid w:val="004475CF"/>
    <w:rsid w:val="004B3D8A"/>
    <w:rsid w:val="004D6A23"/>
    <w:rsid w:val="005E1B66"/>
    <w:rsid w:val="00613963"/>
    <w:rsid w:val="00633756"/>
    <w:rsid w:val="006B13DD"/>
    <w:rsid w:val="006C1968"/>
    <w:rsid w:val="007B5EA6"/>
    <w:rsid w:val="00801F5A"/>
    <w:rsid w:val="00941BD7"/>
    <w:rsid w:val="0095539A"/>
    <w:rsid w:val="00A81AC6"/>
    <w:rsid w:val="00B55AE3"/>
    <w:rsid w:val="00B75D23"/>
    <w:rsid w:val="00C448C9"/>
    <w:rsid w:val="00C900AB"/>
    <w:rsid w:val="00FE45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BEC3F"/>
  <w15:docId w15:val="{B7621BCF-8A9A-4192-87BA-262B74E4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01F"/>
    <w:pPr>
      <w:widowControl w:val="0"/>
      <w:adjustRightInd w:val="0"/>
      <w:snapToGrid w:val="0"/>
      <w:spacing w:line="579" w:lineRule="atLeast"/>
      <w:ind w:firstLineChars="200" w:firstLine="200"/>
      <w:jc w:val="both"/>
    </w:pPr>
    <w:rPr>
      <w:rFonts w:ascii="Times New Roman" w:eastAsia="仿宋_GB2312" w:hAnsi="Times New Roman" w:cs="Times New Roman"/>
      <w:sz w:val="32"/>
      <w:szCs w:val="24"/>
    </w:rPr>
  </w:style>
  <w:style w:type="paragraph" w:styleId="2">
    <w:name w:val="heading 2"/>
    <w:aliases w:val="标题 2，节"/>
    <w:basedOn w:val="a"/>
    <w:next w:val="a"/>
    <w:link w:val="20"/>
    <w:qFormat/>
    <w:rsid w:val="0031001F"/>
    <w:pPr>
      <w:outlineLvl w:val="1"/>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标题 2，节 字符"/>
    <w:basedOn w:val="a0"/>
    <w:link w:val="2"/>
    <w:rsid w:val="0031001F"/>
    <w:rPr>
      <w:rFonts w:ascii="Times New Roman" w:eastAsia="黑体" w:hAnsi="Times New Roman" w:cs="Times New Roman"/>
      <w:bCs/>
      <w:sz w:val="32"/>
      <w:szCs w:val="32"/>
    </w:rPr>
  </w:style>
  <w:style w:type="paragraph" w:styleId="a3">
    <w:name w:val="footer"/>
    <w:basedOn w:val="a"/>
    <w:link w:val="a4"/>
    <w:uiPriority w:val="99"/>
    <w:rsid w:val="0031001F"/>
    <w:pPr>
      <w:tabs>
        <w:tab w:val="center" w:pos="4153"/>
        <w:tab w:val="right" w:pos="8306"/>
      </w:tabs>
      <w:spacing w:line="240" w:lineRule="atLeast"/>
      <w:jc w:val="left"/>
    </w:pPr>
    <w:rPr>
      <w:sz w:val="18"/>
      <w:szCs w:val="18"/>
    </w:rPr>
  </w:style>
  <w:style w:type="character" w:customStyle="1" w:styleId="a4">
    <w:name w:val="页脚 字符"/>
    <w:basedOn w:val="a0"/>
    <w:link w:val="a3"/>
    <w:uiPriority w:val="99"/>
    <w:rsid w:val="0031001F"/>
    <w:rPr>
      <w:rFonts w:ascii="Times New Roman" w:eastAsia="仿宋_GB2312" w:hAnsi="Times New Roman" w:cs="Times New Roman"/>
      <w:sz w:val="18"/>
      <w:szCs w:val="18"/>
    </w:rPr>
  </w:style>
  <w:style w:type="paragraph" w:styleId="a5">
    <w:name w:val="header"/>
    <w:basedOn w:val="a"/>
    <w:link w:val="a6"/>
    <w:rsid w:val="0031001F"/>
    <w:pPr>
      <w:pBdr>
        <w:bottom w:val="single" w:sz="6" w:space="1" w:color="auto"/>
      </w:pBdr>
      <w:tabs>
        <w:tab w:val="center" w:pos="4153"/>
        <w:tab w:val="right" w:pos="8306"/>
      </w:tabs>
      <w:spacing w:line="240" w:lineRule="atLeast"/>
      <w:jc w:val="center"/>
    </w:pPr>
    <w:rPr>
      <w:sz w:val="18"/>
      <w:szCs w:val="18"/>
    </w:rPr>
  </w:style>
  <w:style w:type="character" w:customStyle="1" w:styleId="a6">
    <w:name w:val="页眉 字符"/>
    <w:basedOn w:val="a0"/>
    <w:link w:val="a5"/>
    <w:rsid w:val="0031001F"/>
    <w:rPr>
      <w:rFonts w:ascii="Times New Roman" w:eastAsia="仿宋_GB2312" w:hAnsi="Times New Roman" w:cs="Times New Roman"/>
      <w:sz w:val="18"/>
      <w:szCs w:val="18"/>
    </w:rPr>
  </w:style>
  <w:style w:type="paragraph" w:styleId="a7">
    <w:name w:val="List Paragraph"/>
    <w:basedOn w:val="a"/>
    <w:uiPriority w:val="34"/>
    <w:qFormat/>
    <w:rsid w:val="0031001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485</Words>
  <Characters>2767</Characters>
  <Application>Microsoft Office Word</Application>
  <DocSecurity>0</DocSecurity>
  <Lines>23</Lines>
  <Paragraphs>6</Paragraphs>
  <ScaleCrop>false</ScaleCrop>
  <Company>Sky123.Org</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wlp</cp:lastModifiedBy>
  <cp:revision>4</cp:revision>
  <dcterms:created xsi:type="dcterms:W3CDTF">2019-03-07T03:15:00Z</dcterms:created>
  <dcterms:modified xsi:type="dcterms:W3CDTF">2019-03-07T06:54:00Z</dcterms:modified>
</cp:coreProperties>
</file>